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2831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附件1</w:t>
      </w:r>
    </w:p>
    <w:p w14:paraId="535DB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2AED6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2025年柳州市“百市千县”中医药文化</w:t>
      </w:r>
    </w:p>
    <w:p w14:paraId="50E7B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惠民活动（中医夜市）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实施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方案</w:t>
      </w:r>
    </w:p>
    <w:p w14:paraId="4D3DC612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</w:p>
    <w:p w14:paraId="39DD2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为推动优质中医药文化资源下沉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，助力健康柳州建设，我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委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组织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开展柳州市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“百市千县”中医药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文化惠民活动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（中医夜市）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特制定本方案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</w:t>
      </w:r>
    </w:p>
    <w:p w14:paraId="3A9F99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活动主题</w:t>
      </w:r>
    </w:p>
    <w:p w14:paraId="7CFF04B4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cs="Times New Roman"/>
          <w:lang w:val="en-US" w:eastAsia="zh-CN"/>
        </w:rPr>
        <w:t>　　</w:t>
      </w:r>
      <w:r>
        <w:rPr>
          <w:rFonts w:hint="default" w:ascii="Times New Roman" w:hAnsi="Times New Roman" w:cs="Times New Roman"/>
          <w:shd w:val="clear"/>
          <w:lang w:val="en-US" w:eastAsia="zh-CN"/>
        </w:rPr>
        <w:t>　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/>
          <w:lang w:val="en-US" w:eastAsia="zh-CN" w:bidi="ar-SA"/>
        </w:rPr>
        <w:t>精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/>
          <w:lang w:val="en-US" w:eastAsia="zh-CN" w:bidi="ar-SA"/>
        </w:rPr>
        <w:t>彩</w:t>
      </w:r>
      <w:r>
        <w:rPr>
          <w:rFonts w:hint="default" w:ascii="Times New Roman" w:hAnsi="Times New Roman" w:eastAsia="仿宋_GB2312" w:cs="Times New Roman"/>
          <w:spacing w:val="0"/>
          <w:kern w:val="2"/>
          <w:sz w:val="32"/>
          <w:szCs w:val="32"/>
          <w:shd w:val="clear"/>
          <w:lang w:val="en-US" w:eastAsia="zh-CN" w:bidi="ar-SA"/>
        </w:rPr>
        <w:t>中医药　健康惠万家</w:t>
      </w:r>
    </w:p>
    <w:p w14:paraId="28B66F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活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动时间、地点</w:t>
      </w:r>
    </w:p>
    <w:p w14:paraId="144FCECB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（一）活动时间：2025年9月27日16:00-21:30（暂定）</w:t>
      </w:r>
    </w:p>
    <w:p w14:paraId="4EC8B9FF"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（二）活动地点：五星步行街。</w:t>
      </w:r>
    </w:p>
    <w:p w14:paraId="39C0D5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活动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目标</w:t>
      </w:r>
    </w:p>
    <w:p w14:paraId="12BC67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（一）普及中医药知识，增强公众健康意识。</w:t>
      </w:r>
    </w:p>
    <w:p w14:paraId="5528D0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（二）提供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中医义诊咨询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，让市民体验中医药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适宜技术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的实用性。</w:t>
      </w:r>
    </w:p>
    <w:p w14:paraId="55FAD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（三）展示中医药特色产品与服务，推动本地中医药产业发展。</w:t>
      </w:r>
    </w:p>
    <w:p w14:paraId="57DBF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（四）打造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传统文化与现代健康生活结合的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活动体验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 w14:paraId="07A02D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举办单位</w:t>
      </w:r>
    </w:p>
    <w:p w14:paraId="6FC29AA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（一）主办单位</w:t>
      </w:r>
    </w:p>
    <w:p w14:paraId="2403608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柳州市卫生健康委员会、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柳州市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中医药管理局</w:t>
      </w:r>
    </w:p>
    <w:p w14:paraId="03B82F6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3" w:firstLineChars="200"/>
        <w:jc w:val="both"/>
        <w:textAlignment w:val="auto"/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32"/>
          <w:lang w:val="en-US" w:eastAsia="zh-CN"/>
        </w:rPr>
        <w:t>（二）协办单位</w:t>
      </w:r>
    </w:p>
    <w:p w14:paraId="68252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城中区卫生健康局</w:t>
      </w:r>
    </w:p>
    <w:p w14:paraId="1C9AA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、活动内容</w:t>
      </w:r>
    </w:p>
    <w:p w14:paraId="370800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（一）中医药文化展示区：表演、问答互动、中医药知识讲解等。</w:t>
      </w:r>
    </w:p>
    <w:p w14:paraId="488E7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（二）中医专家咨询义诊区：义诊活动。</w:t>
      </w:r>
    </w:p>
    <w:p w14:paraId="6E2C00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（三）互动体验区：品尝中药药膳，体验中医适宜技术等。</w:t>
      </w:r>
    </w:p>
    <w:p w14:paraId="396F7C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（四）中医药产品展示交易区：设置中医药产品销售展示，提供现场体验活动。</w:t>
      </w:r>
    </w:p>
    <w:p w14:paraId="37020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六、活动保障 </w:t>
      </w:r>
    </w:p>
    <w:p w14:paraId="206CA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（一）由我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负责活动的策划、组织、协调和实施工作。</w:t>
      </w:r>
    </w:p>
    <w:p w14:paraId="6926C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（二）指定专人作为联络员，负责活动的具体组织和执行工作，确保活动顺利进行。　</w:t>
      </w:r>
    </w:p>
    <w:p w14:paraId="3C3FF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未尽事宜，请联系：邓老师、王老师 0772-2859112。 </w:t>
      </w:r>
    </w:p>
    <w:p w14:paraId="371DD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0A3C6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154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kNWIyYWFjOTFmMmJhMzM1ZTUwMDU2MjcxNDI2OTUifQ=="/>
  </w:docVars>
  <w:rsids>
    <w:rsidRoot w:val="76735873"/>
    <w:rsid w:val="01AE3368"/>
    <w:rsid w:val="1012621D"/>
    <w:rsid w:val="119F08CC"/>
    <w:rsid w:val="12146EB5"/>
    <w:rsid w:val="169B6A91"/>
    <w:rsid w:val="16A4319C"/>
    <w:rsid w:val="17BE4AD8"/>
    <w:rsid w:val="1955189F"/>
    <w:rsid w:val="19912F7E"/>
    <w:rsid w:val="199C6340"/>
    <w:rsid w:val="1CB8732E"/>
    <w:rsid w:val="1EAB4C4E"/>
    <w:rsid w:val="246E4635"/>
    <w:rsid w:val="28153F7F"/>
    <w:rsid w:val="2B7E35E9"/>
    <w:rsid w:val="2EFB531B"/>
    <w:rsid w:val="300E0059"/>
    <w:rsid w:val="33C63F18"/>
    <w:rsid w:val="36425731"/>
    <w:rsid w:val="3B1A2FD3"/>
    <w:rsid w:val="3D007123"/>
    <w:rsid w:val="44FF3A19"/>
    <w:rsid w:val="45BD49D6"/>
    <w:rsid w:val="49EA312E"/>
    <w:rsid w:val="51405C85"/>
    <w:rsid w:val="599C2C1B"/>
    <w:rsid w:val="5DFA21C2"/>
    <w:rsid w:val="5EEF5305"/>
    <w:rsid w:val="63BD39BF"/>
    <w:rsid w:val="64957789"/>
    <w:rsid w:val="67220C03"/>
    <w:rsid w:val="6AD342F2"/>
    <w:rsid w:val="76735873"/>
    <w:rsid w:val="78A20CC9"/>
    <w:rsid w:val="79C87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cs="Calibri"/>
    </w:r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Normal (Web)"/>
    <w:basedOn w:val="1"/>
    <w:next w:val="3"/>
    <w:qFormat/>
    <w:uiPriority w:val="0"/>
    <w:pPr>
      <w:widowControl w:val="0"/>
      <w:spacing w:before="100" w:beforeAutospacing="1" w:after="100" w:afterAutospacing="1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paragraph" w:customStyle="1" w:styleId="9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555</Characters>
  <Lines>0</Lines>
  <Paragraphs>0</Paragraphs>
  <TotalTime>6</TotalTime>
  <ScaleCrop>false</ScaleCrop>
  <LinksUpToDate>false</LinksUpToDate>
  <CharactersWithSpaces>567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2025-05-06T01:49:00Z</dcterms:created>
  <dc:creator>2.4.6</dc:creator>
  <cp:lastModifiedBy>85883161@qq.com</cp:lastModifiedBy>
  <dcterms:modified xsi:type="dcterms:W3CDTF">2025-09-01T09:28:50Z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65D3C9F1DF6F4A76A382C2FF724381F3_13</vt:lpwstr>
  </property>
  <property fmtid="{D5CDD505-2E9C-101B-9397-08002B2CF9AE}" pid="4" name="KSOTemplateDocerSaveRecord">
    <vt:lpwstr>eyJoZGlkIjoiYTJlNWNkN2ZkN2FiZDMxNDZiZGQ5NjczZTE5YjQ3NjciLCJ1c2VySWQiOiIxNjUzMDMzOTgifQ==</vt:lpwstr>
  </property>
</Properties>
</file>