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 w14:paraId="791B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41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第38个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爱国卫生月线下活动预算明细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及报价单</w:t>
      </w:r>
    </w:p>
    <w:tbl>
      <w:tblPr>
        <w:tblStyle w:val="4"/>
        <w:tblpPr w:leftFromText="180" w:rightFromText="180" w:vertAnchor="text" w:horzAnchor="page" w:tblpX="700" w:tblpY="1376"/>
        <w:tblOverlap w:val="never"/>
        <w:tblW w:w="9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91"/>
        <w:gridCol w:w="2759"/>
        <w:gridCol w:w="689"/>
        <w:gridCol w:w="656"/>
        <w:gridCol w:w="771"/>
        <w:gridCol w:w="837"/>
        <w:gridCol w:w="931"/>
        <w:gridCol w:w="931"/>
      </w:tblGrid>
      <w:tr w14:paraId="569C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423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01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7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36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工艺/材质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5C3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73C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B8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8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CEF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</w:t>
            </w:r>
          </w:p>
          <w:p w14:paraId="406C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3A7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C7E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报价总价</w:t>
            </w:r>
          </w:p>
        </w:tc>
      </w:tr>
      <w:tr w14:paraId="33ED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1CB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F5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公园广场绿地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F0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含场地使用相关费用及活动后清洁等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C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0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31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F7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D8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5B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F2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1068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4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主题LED显示屏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A3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LED（12*5m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活动背景板设计图）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7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4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66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BE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8B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19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7E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7633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E0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主舞台副背景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2C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涂塑板雕刻，左右侧各一个（3×5m×2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，设计图2张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F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5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A0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7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C8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F1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F9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29FA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84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雷亚架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92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铝合金（18×5m）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2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7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7B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31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7B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D1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80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42A4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2D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地台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1B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铝合金（18×6×0.6m）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5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5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9B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8F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B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0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33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2B3F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BC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地毯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B6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舞台专用加厚拉丝绒地毯（20×8×0.02m）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6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C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87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D5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13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09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AD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67B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76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楼梯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12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定制木工（2×0.4×0.6m）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9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5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82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39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E8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E4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F6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9BF8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D8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海报展板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CB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5mmPVC直喷+展架（2.4×1.2m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+设计稿12张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9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F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5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CD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9E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A1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B0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9619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01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B0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全频线阵音响和相应配套人员及设备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5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C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36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2990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B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27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99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8F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181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3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靠背椅</w:t>
            </w:r>
          </w:p>
        </w:tc>
        <w:tc>
          <w:tcPr>
            <w:tcW w:w="2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D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带椅套</w:t>
            </w:r>
          </w:p>
        </w:tc>
        <w:tc>
          <w:tcPr>
            <w:tcW w:w="6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2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1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C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F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4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6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C3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87C9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F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方凳</w:t>
            </w:r>
          </w:p>
        </w:tc>
        <w:tc>
          <w:tcPr>
            <w:tcW w:w="2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3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塑料方凳</w:t>
            </w:r>
          </w:p>
        </w:tc>
        <w:tc>
          <w:tcPr>
            <w:tcW w:w="6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D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B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2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2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E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D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F2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4F8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5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宣传帐篷</w:t>
            </w:r>
          </w:p>
        </w:tc>
        <w:tc>
          <w:tcPr>
            <w:tcW w:w="2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A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帐篷：3×3m，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配2桌（1.2×0.6m，含桌布）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4椅</w:t>
            </w:r>
          </w:p>
        </w:tc>
        <w:tc>
          <w:tcPr>
            <w:tcW w:w="6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B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2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6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6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B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E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8D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354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6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帐篷门头</w:t>
            </w:r>
          </w:p>
        </w:tc>
        <w:tc>
          <w:tcPr>
            <w:tcW w:w="2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A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KT板+户外背胶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+设计图14张</w:t>
            </w:r>
          </w:p>
        </w:tc>
        <w:tc>
          <w:tcPr>
            <w:tcW w:w="6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8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7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4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B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980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0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7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37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42ED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0A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活动策划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78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整体策划、推广规划，脚本/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活动前、后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推广写作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600字以上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、游园互动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方案设计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49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43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C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A1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DB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C8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DF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FE1E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51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活动统筹执行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98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场地协调、现场活动、流程对接、游戏、照相和视频拍摄，各环节执行人员、保洁、保安劳务费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33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92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BD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26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62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0F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4A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38D1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87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游园互动道具及礼品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88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含定制标语、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横幅、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游园互动背景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等内容，游园活动应不少于3种，总礼品应满足200人次</w:t>
            </w:r>
            <w:bookmarkStart w:id="0" w:name="_GoBack"/>
            <w:bookmarkEnd w:id="0"/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4E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5E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3D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DD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B1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D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F2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11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F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饮用水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1B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每件24瓶，每瓶500ml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DD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27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B5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AC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A8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25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C1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8E91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99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90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写主持稿、流程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2D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D1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D2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16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BB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BD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89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32D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EA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活动节目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1B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开场舞、暖场节目等，每项不少于8人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F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24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35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04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86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DF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05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exac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C7D1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78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免费宣传服务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1B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在本市媒体平台对本次活动进行宣传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活动预告海报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设计3张）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62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D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08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3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ED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9C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48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E8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合计: ¥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（大写：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元整 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FD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09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1480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D3915"/>
    <w:rsid w:val="0F1669F0"/>
    <w:rsid w:val="0FC046F5"/>
    <w:rsid w:val="1319608E"/>
    <w:rsid w:val="158150AC"/>
    <w:rsid w:val="1A1C38C1"/>
    <w:rsid w:val="1B6805D3"/>
    <w:rsid w:val="1BBB4CC5"/>
    <w:rsid w:val="1C0D2A29"/>
    <w:rsid w:val="225650DB"/>
    <w:rsid w:val="2560231B"/>
    <w:rsid w:val="296E40D5"/>
    <w:rsid w:val="2A1D2F65"/>
    <w:rsid w:val="2D736563"/>
    <w:rsid w:val="302C3AD1"/>
    <w:rsid w:val="35833E68"/>
    <w:rsid w:val="3E3F6B1A"/>
    <w:rsid w:val="418807D8"/>
    <w:rsid w:val="42660B19"/>
    <w:rsid w:val="48FA5EC8"/>
    <w:rsid w:val="4C5C1724"/>
    <w:rsid w:val="4FD70497"/>
    <w:rsid w:val="52F77711"/>
    <w:rsid w:val="55902FED"/>
    <w:rsid w:val="56E055F4"/>
    <w:rsid w:val="5E724251"/>
    <w:rsid w:val="663A7A43"/>
    <w:rsid w:val="66682803"/>
    <w:rsid w:val="670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_Style 2"/>
    <w:basedOn w:val="1"/>
    <w:qFormat/>
    <w:uiPriority w:val="0"/>
    <w:pPr>
      <w:pBdr>
        <w:bottom w:val="single" w:color="auto" w:sz="6" w:space="1"/>
      </w:pBdr>
      <w:jc w:val="center"/>
    </w:pPr>
    <w:rPr>
      <w:rFonts w:ascii="Cambria" w:hAnsi="Cambria" w:eastAsia="宋体" w:cs="Times New Roman"/>
      <w:color w:val="365F91"/>
      <w:kern w:val="0"/>
      <w:sz w:val="28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794</Characters>
  <Lines>0</Lines>
  <Paragraphs>0</Paragraphs>
  <TotalTime>16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2026-03-03T02:58:00Z</dcterms:created>
  <dc:creator>Administrator</dc:creator>
  <cp:lastModifiedBy>橙子</cp:lastModifiedBy>
  <dcterms:modified xsi:type="dcterms:W3CDTF">2026-03-04T00:58:23Z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eyJoZGlkIjoiYzVlOGUwMjNkODAwMGRjMmYwZTU0YTJiNDRiZTg1YzEiLCJ1c2VySWQiOiI1NTU2ODk5NzYifQ==</vt:lpwstr>
  </property>
  <property fmtid="{D5CDD505-2E9C-101B-9397-08002B2CF9AE}" pid="4" name="ICV">
    <vt:lpwstr>E32074174B2F4A8F8D23CBD4B154F00F_12</vt:lpwstr>
  </property>
</Properties>
</file>