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C75D6">
      <w:pPr>
        <w:spacing w:line="500" w:lineRule="exact"/>
        <w:rPr>
          <w:rFonts w:hint="default" w:ascii="黑体" w:hAnsi="黑体" w:eastAsia="黑体" w:cs="Times New Roman"/>
          <w:sz w:val="32"/>
          <w:szCs w:val="2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22"/>
          <w:lang w:val="en-US" w:eastAsia="zh-CN"/>
        </w:rPr>
        <w:t>附件</w:t>
      </w:r>
    </w:p>
    <w:p w14:paraId="273219B3">
      <w:pPr>
        <w:tabs>
          <w:tab w:val="left" w:pos="1829"/>
        </w:tabs>
        <w:spacing w:line="500" w:lineRule="exact"/>
        <w:jc w:val="center"/>
        <w:rPr>
          <w:rFonts w:hint="eastAsia" w:ascii="方正小标宋简体" w:eastAsia="方正小标宋简体" w:hAnsiTheme="minorEastAsia" w:cstheme="minorEastAsia"/>
          <w:bCs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eastAsia="方正小标宋简体" w:hAnsiTheme="minorEastAsia" w:cstheme="minorEastAsia"/>
          <w:bCs/>
          <w:color w:val="auto"/>
          <w:sz w:val="44"/>
          <w:szCs w:val="44"/>
          <w:shd w:val="clear" w:color="auto" w:fill="FFFFFF"/>
          <w:lang w:val="en-US" w:eastAsia="zh-CN"/>
        </w:rPr>
        <w:t>报价单</w:t>
      </w:r>
    </w:p>
    <w:tbl>
      <w:tblPr>
        <w:tblStyle w:val="6"/>
        <w:tblpPr w:leftFromText="180" w:rightFromText="180" w:vertAnchor="text" w:horzAnchor="page" w:tblpX="1110" w:tblpY="316"/>
        <w:tblOverlap w:val="never"/>
        <w:tblW w:w="145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5441"/>
        <w:gridCol w:w="1893"/>
        <w:gridCol w:w="1814"/>
        <w:gridCol w:w="2533"/>
        <w:gridCol w:w="2067"/>
      </w:tblGrid>
      <w:tr w14:paraId="39473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804" w:type="dxa"/>
            <w:vAlign w:val="center"/>
          </w:tcPr>
          <w:p w14:paraId="131F2A12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5441" w:type="dxa"/>
            <w:vAlign w:val="center"/>
          </w:tcPr>
          <w:p w14:paraId="03D4D146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型号、规格或技术参数</w:t>
            </w:r>
          </w:p>
        </w:tc>
        <w:tc>
          <w:tcPr>
            <w:tcW w:w="1893" w:type="dxa"/>
            <w:vAlign w:val="center"/>
          </w:tcPr>
          <w:p w14:paraId="1F683631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814" w:type="dxa"/>
            <w:vAlign w:val="center"/>
          </w:tcPr>
          <w:p w14:paraId="49204015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单价（元/个）</w:t>
            </w:r>
          </w:p>
        </w:tc>
        <w:tc>
          <w:tcPr>
            <w:tcW w:w="2533" w:type="dxa"/>
            <w:vAlign w:val="center"/>
          </w:tcPr>
          <w:p w14:paraId="42F21D0F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  <w:lang w:eastAsia="zh-CN"/>
              </w:rPr>
              <w:t>小计（元）</w:t>
            </w:r>
          </w:p>
        </w:tc>
        <w:tc>
          <w:tcPr>
            <w:tcW w:w="2067" w:type="dxa"/>
            <w:vAlign w:val="center"/>
          </w:tcPr>
          <w:p w14:paraId="2E5F5FD4">
            <w:pPr>
              <w:spacing w:line="440" w:lineRule="exact"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合计总价（元）</w:t>
            </w:r>
          </w:p>
        </w:tc>
      </w:tr>
      <w:tr w14:paraId="7C800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804" w:type="dxa"/>
            <w:vAlign w:val="center"/>
          </w:tcPr>
          <w:p w14:paraId="48F5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景观小品</w:t>
            </w:r>
          </w:p>
        </w:tc>
        <w:tc>
          <w:tcPr>
            <w:tcW w:w="5441" w:type="dxa"/>
            <w:vAlign w:val="center"/>
          </w:tcPr>
          <w:p w14:paraId="18666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1000x1500mm，1.2厚不锈钢，激光切割，折弯焊接成型，分层工艺焊接立体成形，焊点磨平上底漆晾干，二次调色上面漆打磨抛光；背面封板喷漆打磨抛光，单面内容，文字:1.0PVC板激光雕刻；文字底板采用3里透明亚克力板衬底，5年质保维护期，费用包含运费、安装费、维护费。</w:t>
            </w:r>
          </w:p>
        </w:tc>
        <w:tc>
          <w:tcPr>
            <w:tcW w:w="1893" w:type="dxa"/>
          </w:tcPr>
          <w:p w14:paraId="33A0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1E2E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390C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160238AA">
            <w:pPr>
              <w:keepNext w:val="0"/>
              <w:keepLines w:val="0"/>
              <w:widowControl/>
              <w:suppressLineNumbers w:val="0"/>
              <w:ind w:firstLine="720" w:firstLineChars="300"/>
              <w:jc w:val="both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40</w:t>
            </w:r>
          </w:p>
        </w:tc>
        <w:tc>
          <w:tcPr>
            <w:tcW w:w="1814" w:type="dxa"/>
          </w:tcPr>
          <w:p w14:paraId="66BE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533" w:type="dxa"/>
          </w:tcPr>
          <w:p w14:paraId="1BA8A4B6">
            <w:pPr>
              <w:spacing w:line="440" w:lineRule="exact"/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2ADA51CC">
            <w:pPr>
              <w:spacing w:line="440" w:lineRule="exact"/>
              <w:jc w:val="both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2067" w:type="dxa"/>
            <w:vMerge w:val="restart"/>
          </w:tcPr>
          <w:p w14:paraId="0FDA24B5">
            <w:pPr>
              <w:spacing w:line="440" w:lineRule="exact"/>
              <w:jc w:val="left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1C30FDB3">
            <w:pPr>
              <w:spacing w:line="440" w:lineRule="exact"/>
              <w:jc w:val="left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41E37AB4">
            <w:pPr>
              <w:spacing w:line="440" w:lineRule="exact"/>
              <w:jc w:val="left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0D4CF7C7">
            <w:pPr>
              <w:spacing w:line="440" w:lineRule="exact"/>
              <w:jc w:val="left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7B09CA6D">
            <w:pPr>
              <w:spacing w:line="440" w:lineRule="exact"/>
              <w:jc w:val="left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7859822B"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3413E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804" w:type="dxa"/>
            <w:vAlign w:val="center"/>
          </w:tcPr>
          <w:p w14:paraId="6766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宣传栏</w:t>
            </w:r>
          </w:p>
        </w:tc>
        <w:tc>
          <w:tcPr>
            <w:tcW w:w="5441" w:type="dxa"/>
            <w:vAlign w:val="center"/>
          </w:tcPr>
          <w:p w14:paraId="27946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2400x1200mm，1.2厚不锈钢，激光切割，折弯焊接成型，分层工艺焊接立体成形，焊点磨平，背面封板，安装在墙上，5年质保维护期，费用包含运费、安装费、维护费。</w:t>
            </w:r>
          </w:p>
        </w:tc>
        <w:tc>
          <w:tcPr>
            <w:tcW w:w="1893" w:type="dxa"/>
          </w:tcPr>
          <w:p w14:paraId="065BBA63"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19A6A1FD">
            <w:pPr>
              <w:spacing w:line="440" w:lineRule="exact"/>
              <w:ind w:firstLine="720" w:firstLineChars="300"/>
              <w:jc w:val="both"/>
              <w:rPr>
                <w:rFonts w:hint="default" w:ascii="仿宋_GB2312" w:eastAsia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20</w:t>
            </w:r>
          </w:p>
        </w:tc>
        <w:tc>
          <w:tcPr>
            <w:tcW w:w="1814" w:type="dxa"/>
          </w:tcPr>
          <w:p w14:paraId="3681040A"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2533" w:type="dxa"/>
          </w:tcPr>
          <w:p w14:paraId="6B721ABA"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2067" w:type="dxa"/>
            <w:vMerge w:val="continue"/>
          </w:tcPr>
          <w:p w14:paraId="56797A5A"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</w:tc>
      </w:tr>
    </w:tbl>
    <w:p w14:paraId="2C075C76">
      <w:pPr>
        <w:tabs>
          <w:tab w:val="left" w:pos="1829"/>
        </w:tabs>
        <w:spacing w:line="500" w:lineRule="exact"/>
        <w:jc w:val="both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shd w:val="clear" w:color="auto" w:fill="FFFFFF"/>
          <w:lang w:val="en-US" w:eastAsia="zh-CN"/>
        </w:rPr>
      </w:pPr>
    </w:p>
    <w:p w14:paraId="5ED6289F">
      <w:pPr>
        <w:tabs>
          <w:tab w:val="left" w:pos="1829"/>
        </w:tabs>
        <w:spacing w:line="500" w:lineRule="exact"/>
        <w:jc w:val="left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shd w:val="clear" w:color="auto" w:fill="FFFFFF"/>
          <w:lang w:val="en-US" w:eastAsia="zh-CN"/>
        </w:rPr>
        <w:t>说明：设计内容需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lang w:val="en-US" w:eastAsia="zh-CN"/>
        </w:rPr>
        <w:t>与人口政策和法律法规、育儿补贴政策、科学育儿知识、新型婚育文化等内容有关，需从政府官方渠道（如卫生健康部门官方网站、微信公众号）寻找相关内容，确保准确无误。</w:t>
      </w:r>
    </w:p>
    <w:sectPr>
      <w:pgSz w:w="16838" w:h="11906" w:orient="landscape"/>
      <w:pgMar w:top="1531" w:right="1304" w:bottom="1304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Yjc3NDZmMGViYTFkY2QzMGI3NWVjYjhlYTM5MGEifQ=="/>
  </w:docVars>
  <w:rsids>
    <w:rsidRoot w:val="00000000"/>
    <w:rsid w:val="01865DC0"/>
    <w:rsid w:val="05940AC6"/>
    <w:rsid w:val="0A8747B5"/>
    <w:rsid w:val="0B1B3672"/>
    <w:rsid w:val="13C55EE8"/>
    <w:rsid w:val="16E51F7C"/>
    <w:rsid w:val="17D04D35"/>
    <w:rsid w:val="182871FF"/>
    <w:rsid w:val="1D097B94"/>
    <w:rsid w:val="1FD074EE"/>
    <w:rsid w:val="24194B61"/>
    <w:rsid w:val="25486DF8"/>
    <w:rsid w:val="2A8B45CF"/>
    <w:rsid w:val="2A8C0A84"/>
    <w:rsid w:val="2B9C5B2B"/>
    <w:rsid w:val="2D46775F"/>
    <w:rsid w:val="2E552C39"/>
    <w:rsid w:val="312132A7"/>
    <w:rsid w:val="331035D3"/>
    <w:rsid w:val="34C43846"/>
    <w:rsid w:val="358B7051"/>
    <w:rsid w:val="359D2A04"/>
    <w:rsid w:val="35FF1075"/>
    <w:rsid w:val="36E33796"/>
    <w:rsid w:val="377319C1"/>
    <w:rsid w:val="3B891D84"/>
    <w:rsid w:val="3D0B2764"/>
    <w:rsid w:val="3DD876E0"/>
    <w:rsid w:val="3F4940F4"/>
    <w:rsid w:val="3FD825B2"/>
    <w:rsid w:val="40093870"/>
    <w:rsid w:val="40A35A86"/>
    <w:rsid w:val="4D730669"/>
    <w:rsid w:val="4F113781"/>
    <w:rsid w:val="5A801DB0"/>
    <w:rsid w:val="5BC76E94"/>
    <w:rsid w:val="5E7A5C21"/>
    <w:rsid w:val="641877BA"/>
    <w:rsid w:val="672A2ED6"/>
    <w:rsid w:val="681D5C69"/>
    <w:rsid w:val="69A973BA"/>
    <w:rsid w:val="69D00DEB"/>
    <w:rsid w:val="6C9D5A89"/>
    <w:rsid w:val="6E0E0133"/>
    <w:rsid w:val="6E0F57EE"/>
    <w:rsid w:val="706265AC"/>
    <w:rsid w:val="762C0162"/>
    <w:rsid w:val="779C67B0"/>
    <w:rsid w:val="78F77E6D"/>
    <w:rsid w:val="7C6A3542"/>
    <w:rsid w:val="7CD2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autoRedefine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customStyle="1" w:styleId="3">
    <w:name w:val="_Style 2"/>
    <w:basedOn w:val="1"/>
    <w:autoRedefine/>
    <w:qFormat/>
    <w:uiPriority w:val="0"/>
    <w:pPr>
      <w:pBdr>
        <w:bottom w:val="single" w:color="auto" w:sz="6" w:space="1"/>
      </w:pBdr>
      <w:jc w:val="center"/>
    </w:pPr>
    <w:rPr>
      <w:rFonts w:ascii="Cambria" w:hAnsi="Cambria" w:eastAsia="宋体" w:cs="Times New Roman"/>
      <w:color w:val="365F91"/>
      <w:kern w:val="0"/>
      <w:sz w:val="28"/>
      <w:szCs w:val="28"/>
      <w:lang w:val="en-US" w:eastAsia="zh-CN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353</Characters>
  <Lines>0</Lines>
  <Paragraphs>0</Paragraphs>
  <TotalTime>4</TotalTime>
  <ScaleCrop>false</ScaleCrop>
  <LinksUpToDate>false</LinksUpToDate>
  <CharactersWithSpaces>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2023-05-05T07:38:00Z</dcterms:created>
  <dc:creator>Administrator</dc:creator>
  <cp:lastModifiedBy>宁宁</cp:lastModifiedBy>
  <dcterms:modified xsi:type="dcterms:W3CDTF">2026-08-03T09:08:25Z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D7CE487CB7F84DA0A2367D374C395D24_13</vt:lpwstr>
  </property>
  <property fmtid="{D5CDD505-2E9C-101B-9397-08002B2CF9AE}" pid="4" name="KSOTemplateDocerSaveRecord">
    <vt:lpwstr>eyJoZGlkIjoiMmM3Yjc3NDZmMGViYTFkY2QzMGI3NWVjYjhlYTM5MGEiLCJ1c2VySWQiOiI3MjcxMTk0NjkifQ==</vt:lpwstr>
  </property>
</Properties>
</file>