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Times New Roman"/>
          <w:sz w:val="32"/>
          <w:szCs w:val="2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22"/>
          <w:lang w:val="en-US" w:eastAsia="zh-CN"/>
        </w:rPr>
        <w:t>附件</w:t>
      </w:r>
    </w:p>
    <w:p>
      <w:pPr>
        <w:tabs>
          <w:tab w:val="left" w:pos="1829"/>
        </w:tabs>
        <w:spacing w:line="500" w:lineRule="exact"/>
        <w:jc w:val="center"/>
        <w:rPr>
          <w:rFonts w:hint="eastAsia" w:ascii="方正小标宋简体" w:eastAsia="方正小标宋简体" w:hAnsiTheme="minorEastAsia" w:cstheme="minorEastAsia"/>
          <w:bCs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22"/>
          <w:lang w:val="en-US" w:eastAsia="zh-CN"/>
        </w:rPr>
        <w:t>项目明细</w:t>
      </w:r>
    </w:p>
    <w:tbl>
      <w:tblPr>
        <w:tblStyle w:val="6"/>
        <w:tblpPr w:leftFromText="180" w:rightFromText="180" w:vertAnchor="text" w:horzAnchor="page" w:tblpX="1110" w:tblpY="316"/>
        <w:tblOverlap w:val="never"/>
        <w:tblW w:w="10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1492"/>
        <w:gridCol w:w="1395"/>
        <w:gridCol w:w="5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93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</w:t>
            </w:r>
          </w:p>
        </w:tc>
        <w:tc>
          <w:tcPr>
            <w:tcW w:w="14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宣传广告材质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面积（平方米）</w:t>
            </w:r>
          </w:p>
        </w:tc>
        <w:tc>
          <w:tcPr>
            <w:tcW w:w="565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938" w:type="dxa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国卫复审户外广告宣传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制作</w:t>
            </w:r>
          </w:p>
        </w:tc>
        <w:tc>
          <w:tcPr>
            <w:tcW w:w="1492" w:type="dxa"/>
          </w:tcPr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户外抗氧化型加厚耐用灯布</w:t>
            </w:r>
          </w:p>
        </w:tc>
        <w:tc>
          <w:tcPr>
            <w:tcW w:w="1395" w:type="dxa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4000</w:t>
            </w:r>
          </w:p>
        </w:tc>
        <w:tc>
          <w:tcPr>
            <w:tcW w:w="5653" w:type="dxa"/>
          </w:tcPr>
          <w:p>
            <w:pPr>
              <w:spacing w:line="440" w:lineRule="exact"/>
              <w:jc w:val="both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a.费用包含三年的维护费用和拆装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b.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公司提供产品的设计及使用的图片等拥有使用权或无版权纠纷。若因产品版权引起的纠纷，造成的损失由供货商全部承担。</w:t>
            </w:r>
          </w:p>
        </w:tc>
      </w:tr>
    </w:tbl>
    <w:p>
      <w:pPr>
        <w:tabs>
          <w:tab w:val="left" w:pos="1829"/>
        </w:tabs>
        <w:spacing w:line="500" w:lineRule="exact"/>
        <w:jc w:val="center"/>
        <w:rPr>
          <w:rFonts w:hint="default" w:ascii="方正小标宋简体" w:eastAsia="方正小标宋简体" w:hAnsiTheme="minorEastAsia" w:cstheme="minorEastAsia"/>
          <w:bCs/>
          <w:color w:val="333333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1906" w:h="16838"/>
      <w:pgMar w:top="1304" w:right="1304" w:bottom="130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OGUwMjNkODAwMGRjMmYwZTU0YTJiNDRiZTg1YzEifQ=="/>
  </w:docVars>
  <w:rsids>
    <w:rsidRoot w:val="00000000"/>
    <w:rsid w:val="01865DC0"/>
    <w:rsid w:val="05940AC6"/>
    <w:rsid w:val="0A8747B5"/>
    <w:rsid w:val="0B1B3672"/>
    <w:rsid w:val="13C55EE8"/>
    <w:rsid w:val="17D04D35"/>
    <w:rsid w:val="182871FF"/>
    <w:rsid w:val="2A8B45CF"/>
    <w:rsid w:val="2A8C0A84"/>
    <w:rsid w:val="2D46775F"/>
    <w:rsid w:val="358B7051"/>
    <w:rsid w:val="359D2A04"/>
    <w:rsid w:val="377319C1"/>
    <w:rsid w:val="3B891D84"/>
    <w:rsid w:val="3D0B2764"/>
    <w:rsid w:val="3DD876E0"/>
    <w:rsid w:val="40093870"/>
    <w:rsid w:val="4D730669"/>
    <w:rsid w:val="4F113781"/>
    <w:rsid w:val="5BC76E94"/>
    <w:rsid w:val="641877BA"/>
    <w:rsid w:val="672A2ED6"/>
    <w:rsid w:val="69A973BA"/>
    <w:rsid w:val="6C9D5A89"/>
    <w:rsid w:val="6E0F57EE"/>
    <w:rsid w:val="706265AC"/>
    <w:rsid w:val="762C0162"/>
    <w:rsid w:val="78F7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autoRedefine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customStyle="1" w:styleId="3">
    <w:name w:val="_Style 2"/>
    <w:basedOn w:val="1"/>
    <w:autoRedefine/>
    <w:qFormat/>
    <w:uiPriority w:val="0"/>
    <w:pPr>
      <w:pBdr>
        <w:bottom w:val="single" w:color="auto" w:sz="6" w:space="1"/>
      </w:pBdr>
      <w:jc w:val="center"/>
    </w:pPr>
    <w:rPr>
      <w:rFonts w:ascii="Cambria" w:hAnsi="Cambria" w:eastAsia="宋体" w:cs="Times New Roman"/>
      <w:color w:val="365F91"/>
      <w:kern w:val="0"/>
      <w:sz w:val="28"/>
      <w:szCs w:val="28"/>
      <w:lang w:val="en-US" w:eastAsia="zh-CN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577</Characters>
  <Lines>0</Lines>
  <Paragraphs>0</Paragraphs>
  <TotalTime>1</TotalTime>
  <ScaleCrop>false</ScaleCrop>
  <LinksUpToDate>false</LinksUpToDate>
  <CharactersWithSpaces>606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2023-05-05T07:38:00Z</dcterms:created>
  <dc:creator>Administrator</dc:creator>
  <cp:lastModifiedBy>橙子</cp:lastModifiedBy>
  <dcterms:modified xsi:type="dcterms:W3CDTF">2024-04-26T08:52:46Z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D7CE487CB7F84DA0A2367D374C395D24_13</vt:lpwstr>
  </property>
</Properties>
</file>