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1800" w14:textId="77777777" w:rsidR="00942BB2" w:rsidRPr="00942BB2" w:rsidRDefault="00942BB2" w:rsidP="00942BB2">
      <w:pPr>
        <w:spacing w:line="720" w:lineRule="exact"/>
        <w:jc w:val="center"/>
        <w:rPr>
          <w:rFonts w:ascii="宋体" w:eastAsia="宋体" w:hAnsi="宋体" w:cs="宋体"/>
          <w:kern w:val="0"/>
          <w:sz w:val="18"/>
          <w:szCs w:val="18"/>
        </w:rPr>
      </w:pPr>
      <w:r w:rsidRPr="00942BB2">
        <w:rPr>
          <w:rFonts w:ascii="宋体" w:eastAsia="宋体" w:hAnsi="宋体" w:cs="宋体" w:hint="eastAsia"/>
          <w:b/>
          <w:bCs/>
          <w:sz w:val="44"/>
          <w:szCs w:val="44"/>
        </w:rPr>
        <w:t>全国婴幼儿照护服务示范城市创建活动</w:t>
      </w:r>
    </w:p>
    <w:p w14:paraId="642E950F" w14:textId="77777777" w:rsidR="00942BB2" w:rsidRPr="00942BB2" w:rsidRDefault="00942BB2" w:rsidP="00942BB2">
      <w:pPr>
        <w:spacing w:line="720" w:lineRule="exact"/>
        <w:jc w:val="center"/>
        <w:rPr>
          <w:rFonts w:ascii="宋体" w:eastAsia="宋体" w:hAnsi="宋体" w:cs="宋体" w:hint="eastAsia"/>
          <w:kern w:val="0"/>
          <w:sz w:val="18"/>
          <w:szCs w:val="18"/>
        </w:rPr>
      </w:pPr>
      <w:r w:rsidRPr="00942BB2">
        <w:rPr>
          <w:rFonts w:ascii="宋体" w:eastAsia="宋体" w:hAnsi="宋体" w:cs="宋体" w:hint="eastAsia"/>
          <w:b/>
          <w:bCs/>
          <w:sz w:val="44"/>
          <w:szCs w:val="44"/>
        </w:rPr>
        <w:t>管理办法</w:t>
      </w:r>
    </w:p>
    <w:p w14:paraId="6A195137" w14:textId="77777777" w:rsidR="00942BB2" w:rsidRPr="00942BB2" w:rsidRDefault="00942BB2" w:rsidP="00942BB2">
      <w:pPr>
        <w:spacing w:line="640" w:lineRule="exact"/>
        <w:ind w:firstLine="640"/>
        <w:jc w:val="left"/>
        <w:rPr>
          <w:rFonts w:ascii="宋体" w:eastAsia="宋体" w:hAnsi="宋体" w:cs="宋体" w:hint="eastAsia"/>
          <w:kern w:val="0"/>
          <w:sz w:val="18"/>
          <w:szCs w:val="18"/>
        </w:rPr>
      </w:pPr>
      <w:r w:rsidRPr="00942BB2">
        <w:rPr>
          <w:rFonts w:ascii="仿宋_GB2312" w:eastAsia="仿宋_GB2312" w:hAnsi="宋体" w:cs="宋体" w:hint="eastAsia"/>
          <w:sz w:val="32"/>
          <w:szCs w:val="32"/>
        </w:rPr>
        <w:t> </w:t>
      </w:r>
    </w:p>
    <w:p w14:paraId="684D92FB" w14:textId="77777777" w:rsidR="00942BB2" w:rsidRPr="00942BB2" w:rsidRDefault="00942BB2" w:rsidP="00942BB2">
      <w:pPr>
        <w:spacing w:line="640" w:lineRule="exact"/>
        <w:ind w:firstLine="640"/>
        <w:jc w:val="left"/>
        <w:rPr>
          <w:rFonts w:ascii="宋体" w:eastAsia="宋体" w:hAnsi="宋体" w:cs="宋体" w:hint="eastAsia"/>
          <w:kern w:val="0"/>
          <w:sz w:val="18"/>
          <w:szCs w:val="18"/>
        </w:rPr>
      </w:pPr>
      <w:r w:rsidRPr="00942BB2">
        <w:rPr>
          <w:rFonts w:ascii="黑体" w:eastAsia="黑体" w:hAnsi="黑体" w:cs="宋体" w:hint="eastAsia"/>
          <w:sz w:val="32"/>
          <w:szCs w:val="32"/>
        </w:rPr>
        <w:t>第一条</w:t>
      </w:r>
      <w:r w:rsidRPr="00942BB2">
        <w:rPr>
          <w:rFonts w:ascii="仿宋_GB2312" w:eastAsia="仿宋_GB2312" w:hAnsi="宋体" w:cs="宋体" w:hint="eastAsia"/>
          <w:sz w:val="32"/>
          <w:szCs w:val="32"/>
        </w:rPr>
        <w:t> </w:t>
      </w:r>
      <w:r w:rsidRPr="00942BB2">
        <w:rPr>
          <w:rFonts w:ascii="仿宋_GB2312" w:eastAsia="仿宋_GB2312" w:hAnsi="宋体" w:cs="宋体" w:hint="eastAsia"/>
          <w:sz w:val="32"/>
          <w:szCs w:val="32"/>
        </w:rPr>
        <w:t> </w:t>
      </w:r>
      <w:r w:rsidRPr="00942BB2">
        <w:rPr>
          <w:rFonts w:ascii="仿宋_GB2312" w:eastAsia="仿宋_GB2312" w:hAnsi="宋体" w:cs="宋体" w:hint="eastAsia"/>
          <w:sz w:val="32"/>
          <w:szCs w:val="32"/>
        </w:rPr>
        <w:t>根据《国务院办公厅关于促进3岁以下婴幼儿照护服务发展的指导意见》（国办发〔2019〕15号），为规范全国婴幼儿照护服务示范城市创建活动，制定本办法。</w:t>
      </w:r>
    </w:p>
    <w:p w14:paraId="030C8586" w14:textId="77777777" w:rsidR="00942BB2" w:rsidRPr="00942BB2" w:rsidRDefault="00942BB2" w:rsidP="00942BB2">
      <w:pPr>
        <w:spacing w:line="640" w:lineRule="exact"/>
        <w:ind w:firstLine="640"/>
        <w:jc w:val="left"/>
        <w:rPr>
          <w:rFonts w:ascii="宋体" w:eastAsia="宋体" w:hAnsi="宋体" w:cs="宋体" w:hint="eastAsia"/>
          <w:kern w:val="0"/>
          <w:sz w:val="18"/>
          <w:szCs w:val="18"/>
        </w:rPr>
      </w:pPr>
      <w:r w:rsidRPr="00942BB2">
        <w:rPr>
          <w:rFonts w:ascii="黑体" w:eastAsia="黑体" w:hAnsi="黑体" w:cs="宋体" w:hint="eastAsia"/>
          <w:sz w:val="32"/>
          <w:szCs w:val="32"/>
        </w:rPr>
        <w:t>第二条</w:t>
      </w:r>
      <w:r w:rsidRPr="00942BB2">
        <w:rPr>
          <w:rFonts w:ascii="仿宋_GB2312" w:eastAsia="仿宋_GB2312" w:hAnsi="宋体" w:cs="宋体" w:hint="eastAsia"/>
          <w:sz w:val="32"/>
          <w:szCs w:val="32"/>
        </w:rPr>
        <w:t> </w:t>
      </w:r>
      <w:r w:rsidRPr="00942BB2">
        <w:rPr>
          <w:rFonts w:ascii="仿宋_GB2312" w:eastAsia="仿宋_GB2312" w:hAnsi="宋体" w:cs="宋体" w:hint="eastAsia"/>
          <w:sz w:val="32"/>
          <w:szCs w:val="32"/>
        </w:rPr>
        <w:t> </w:t>
      </w:r>
      <w:r w:rsidRPr="00942BB2">
        <w:rPr>
          <w:rFonts w:ascii="仿宋_GB2312" w:eastAsia="仿宋_GB2312" w:hAnsi="宋体" w:cs="宋体" w:hint="eastAsia"/>
          <w:sz w:val="32"/>
          <w:szCs w:val="32"/>
        </w:rPr>
        <w:t>全国婴幼儿照护服务示范城市是国家卫生健康委、国家发展改革委授予在促进婴幼儿照护服务发展中成效明显、群众满意，能够发挥示范引领、带动辐射作用的城市的荣誉称号。</w:t>
      </w:r>
    </w:p>
    <w:p w14:paraId="126B0D18" w14:textId="77777777" w:rsidR="00942BB2" w:rsidRPr="00942BB2" w:rsidRDefault="00942BB2" w:rsidP="00942BB2">
      <w:pPr>
        <w:spacing w:line="640" w:lineRule="exact"/>
        <w:ind w:firstLine="640"/>
        <w:jc w:val="left"/>
        <w:rPr>
          <w:rFonts w:ascii="宋体" w:eastAsia="宋体" w:hAnsi="宋体" w:cs="宋体" w:hint="eastAsia"/>
          <w:kern w:val="0"/>
          <w:sz w:val="18"/>
          <w:szCs w:val="18"/>
        </w:rPr>
      </w:pPr>
      <w:r w:rsidRPr="00942BB2">
        <w:rPr>
          <w:rFonts w:ascii="黑体" w:eastAsia="黑体" w:hAnsi="黑体" w:cs="宋体" w:hint="eastAsia"/>
          <w:sz w:val="32"/>
          <w:szCs w:val="32"/>
        </w:rPr>
        <w:t>第三条</w:t>
      </w:r>
      <w:r w:rsidRPr="00942BB2">
        <w:rPr>
          <w:rFonts w:ascii="仿宋_GB2312" w:eastAsia="仿宋_GB2312" w:hAnsi="宋体" w:cs="宋体" w:hint="eastAsia"/>
          <w:sz w:val="32"/>
          <w:szCs w:val="32"/>
        </w:rPr>
        <w:t> </w:t>
      </w:r>
      <w:r w:rsidRPr="00942BB2">
        <w:rPr>
          <w:rFonts w:ascii="仿宋_GB2312" w:eastAsia="仿宋_GB2312" w:hAnsi="宋体" w:cs="宋体" w:hint="eastAsia"/>
          <w:sz w:val="32"/>
          <w:szCs w:val="32"/>
        </w:rPr>
        <w:t> </w:t>
      </w:r>
      <w:r w:rsidRPr="00942BB2">
        <w:rPr>
          <w:rFonts w:ascii="仿宋_GB2312" w:eastAsia="仿宋_GB2312" w:hAnsi="宋体" w:cs="宋体" w:hint="eastAsia"/>
          <w:sz w:val="32"/>
          <w:szCs w:val="32"/>
        </w:rPr>
        <w:t>国家卫生健康委负责创建活动的总体协调，会同国家发展改革委制定管理办法，组织公示和命名。省级卫生健康委、发展改革委组织本辖区创建活动，制订工作方案，细化评估内容，负责评审推荐。</w:t>
      </w:r>
    </w:p>
    <w:p w14:paraId="2FE21A07" w14:textId="77777777" w:rsidR="00942BB2" w:rsidRPr="00942BB2" w:rsidRDefault="00942BB2" w:rsidP="00942BB2">
      <w:pPr>
        <w:spacing w:line="640" w:lineRule="exact"/>
        <w:ind w:firstLine="640"/>
        <w:jc w:val="left"/>
        <w:rPr>
          <w:rFonts w:ascii="宋体" w:eastAsia="宋体" w:hAnsi="宋体" w:cs="宋体" w:hint="eastAsia"/>
          <w:kern w:val="0"/>
          <w:sz w:val="18"/>
          <w:szCs w:val="18"/>
        </w:rPr>
      </w:pPr>
      <w:r w:rsidRPr="00942BB2">
        <w:rPr>
          <w:rFonts w:ascii="黑体" w:eastAsia="黑体" w:hAnsi="黑体" w:cs="宋体" w:hint="eastAsia"/>
          <w:sz w:val="32"/>
          <w:szCs w:val="32"/>
        </w:rPr>
        <w:t>第四条</w:t>
      </w:r>
      <w:r w:rsidRPr="00942BB2">
        <w:rPr>
          <w:rFonts w:ascii="仿宋_GB2312" w:eastAsia="仿宋_GB2312" w:hAnsi="宋体" w:cs="宋体" w:hint="eastAsia"/>
          <w:sz w:val="32"/>
          <w:szCs w:val="32"/>
        </w:rPr>
        <w:t> </w:t>
      </w:r>
      <w:r w:rsidRPr="00942BB2">
        <w:rPr>
          <w:rFonts w:ascii="仿宋_GB2312" w:eastAsia="仿宋_GB2312" w:hAnsi="宋体" w:cs="宋体" w:hint="eastAsia"/>
          <w:sz w:val="32"/>
          <w:szCs w:val="32"/>
        </w:rPr>
        <w:t> </w:t>
      </w:r>
      <w:r w:rsidRPr="00942BB2">
        <w:rPr>
          <w:rFonts w:ascii="仿宋_GB2312" w:eastAsia="仿宋_GB2312" w:hAnsi="宋体" w:cs="宋体" w:hint="eastAsia"/>
          <w:sz w:val="32"/>
          <w:szCs w:val="32"/>
        </w:rPr>
        <w:t>全国婴幼儿照护服务示范城市创建活动坚持公开公正、好中选优的原则，按照城市主动申报、省级评审推荐、国家审核命名的程序进行。</w:t>
      </w:r>
    </w:p>
    <w:p w14:paraId="100D53E4" w14:textId="77777777" w:rsidR="00942BB2" w:rsidRPr="00942BB2" w:rsidRDefault="00942BB2" w:rsidP="00942BB2">
      <w:pPr>
        <w:spacing w:line="640" w:lineRule="exact"/>
        <w:jc w:val="left"/>
        <w:rPr>
          <w:rFonts w:ascii="宋体" w:eastAsia="宋体" w:hAnsi="宋体" w:cs="宋体" w:hint="eastAsia"/>
          <w:kern w:val="0"/>
          <w:sz w:val="18"/>
          <w:szCs w:val="18"/>
        </w:rPr>
      </w:pPr>
      <w:r w:rsidRPr="00942BB2">
        <w:rPr>
          <w:rFonts w:ascii="仿宋_GB2312" w:eastAsia="仿宋_GB2312" w:hAnsi="宋体" w:cs="宋体" w:hint="eastAsia"/>
          <w:sz w:val="32"/>
          <w:szCs w:val="32"/>
        </w:rPr>
        <w:t> </w:t>
      </w:r>
      <w:r w:rsidRPr="00942BB2">
        <w:rPr>
          <w:rFonts w:ascii="仿宋_GB2312" w:eastAsia="仿宋_GB2312" w:hAnsi="宋体" w:cs="宋体" w:hint="eastAsia"/>
          <w:sz w:val="32"/>
          <w:szCs w:val="32"/>
        </w:rPr>
        <w:t> </w:t>
      </w:r>
      <w:r w:rsidRPr="00942BB2">
        <w:rPr>
          <w:rFonts w:ascii="仿宋_GB2312" w:eastAsia="仿宋_GB2312" w:hAnsi="宋体" w:cs="宋体" w:hint="eastAsia"/>
          <w:sz w:val="32"/>
          <w:szCs w:val="32"/>
        </w:rPr>
        <w:t> </w:t>
      </w:r>
      <w:r w:rsidRPr="00942BB2">
        <w:rPr>
          <w:rFonts w:ascii="仿宋_GB2312" w:eastAsia="仿宋_GB2312" w:hAnsi="宋体" w:cs="宋体" w:hint="eastAsia"/>
          <w:sz w:val="32"/>
          <w:szCs w:val="32"/>
        </w:rPr>
        <w:t> </w:t>
      </w:r>
      <w:r w:rsidRPr="00942BB2">
        <w:rPr>
          <w:rFonts w:ascii="楷体_GB2312" w:eastAsia="楷体_GB2312" w:hAnsi="宋体" w:cs="宋体" w:hint="eastAsia"/>
          <w:sz w:val="32"/>
          <w:szCs w:val="32"/>
        </w:rPr>
        <w:t>（一）城市主动申报。</w:t>
      </w:r>
      <w:r w:rsidRPr="00942BB2">
        <w:rPr>
          <w:rFonts w:ascii="仿宋_GB2312" w:eastAsia="仿宋_GB2312" w:hAnsi="宋体" w:cs="宋体" w:hint="eastAsia"/>
          <w:sz w:val="32"/>
          <w:szCs w:val="32"/>
        </w:rPr>
        <w:t>有意愿的城市人民政府向省级卫生健康委、发展改革委提交申报报告。</w:t>
      </w:r>
    </w:p>
    <w:p w14:paraId="6A580108" w14:textId="77777777" w:rsidR="00942BB2" w:rsidRPr="00942BB2" w:rsidRDefault="00942BB2" w:rsidP="00942BB2">
      <w:pPr>
        <w:spacing w:line="640" w:lineRule="exact"/>
        <w:ind w:firstLine="640"/>
        <w:jc w:val="left"/>
        <w:rPr>
          <w:rFonts w:ascii="宋体" w:eastAsia="宋体" w:hAnsi="宋体" w:cs="宋体" w:hint="eastAsia"/>
          <w:kern w:val="0"/>
          <w:sz w:val="18"/>
          <w:szCs w:val="18"/>
        </w:rPr>
      </w:pPr>
      <w:r w:rsidRPr="00942BB2">
        <w:rPr>
          <w:rFonts w:ascii="楷体_GB2312" w:eastAsia="楷体_GB2312" w:hAnsi="宋体" w:cs="宋体" w:hint="eastAsia"/>
          <w:sz w:val="32"/>
          <w:szCs w:val="32"/>
        </w:rPr>
        <w:t>（二）省级评审推荐。</w:t>
      </w:r>
      <w:r w:rsidRPr="00942BB2">
        <w:rPr>
          <w:rFonts w:ascii="仿宋_GB2312" w:eastAsia="仿宋_GB2312" w:hAnsi="宋体" w:cs="宋体" w:hint="eastAsia"/>
          <w:sz w:val="32"/>
          <w:szCs w:val="32"/>
        </w:rPr>
        <w:t>省级卫生健康委会同发展改革</w:t>
      </w:r>
      <w:r w:rsidRPr="00942BB2">
        <w:rPr>
          <w:rFonts w:ascii="仿宋_GB2312" w:eastAsia="仿宋_GB2312" w:hAnsi="宋体" w:cs="宋体" w:hint="eastAsia"/>
          <w:sz w:val="32"/>
          <w:szCs w:val="32"/>
        </w:rPr>
        <w:lastRenderedPageBreak/>
        <w:t>委对申请城市进行评审，确定候选名单，公示后上报国家卫生健康委、国家发展改革委。</w:t>
      </w:r>
    </w:p>
    <w:p w14:paraId="4D2C7A61" w14:textId="77777777" w:rsidR="00942BB2" w:rsidRPr="00942BB2" w:rsidRDefault="00942BB2" w:rsidP="00942BB2">
      <w:pPr>
        <w:spacing w:line="640" w:lineRule="exact"/>
        <w:ind w:firstLine="640"/>
        <w:jc w:val="left"/>
        <w:rPr>
          <w:rFonts w:ascii="宋体" w:eastAsia="宋体" w:hAnsi="宋体" w:cs="宋体" w:hint="eastAsia"/>
          <w:kern w:val="0"/>
          <w:sz w:val="18"/>
          <w:szCs w:val="18"/>
        </w:rPr>
      </w:pPr>
      <w:r w:rsidRPr="00942BB2">
        <w:rPr>
          <w:rFonts w:ascii="楷体_GB2312" w:eastAsia="楷体_GB2312" w:hAnsi="宋体" w:cs="宋体" w:hint="eastAsia"/>
          <w:sz w:val="32"/>
          <w:szCs w:val="32"/>
        </w:rPr>
        <w:t>（三）国家审核命名。</w:t>
      </w:r>
      <w:r w:rsidRPr="00942BB2">
        <w:rPr>
          <w:rFonts w:ascii="仿宋_GB2312" w:eastAsia="仿宋_GB2312" w:hAnsi="宋体" w:cs="宋体" w:hint="eastAsia"/>
          <w:sz w:val="32"/>
          <w:szCs w:val="32"/>
        </w:rPr>
        <w:t>国家卫生健康委会同国家发展改革委对申报材料进行审核，必要时进行实地考察。审核结果通过国家卫生健康委、国家发展改革委门户网站公示10个工作日，接受社会监督。通过审核公示的，国家卫生健康委、国家发展改革委予以命名并发文通报。</w:t>
      </w:r>
    </w:p>
    <w:p w14:paraId="3E5FB959" w14:textId="77777777" w:rsidR="00942BB2" w:rsidRPr="00942BB2" w:rsidRDefault="00942BB2" w:rsidP="00942BB2">
      <w:pPr>
        <w:spacing w:line="640" w:lineRule="exact"/>
        <w:ind w:firstLine="640"/>
        <w:jc w:val="left"/>
        <w:rPr>
          <w:rFonts w:ascii="宋体" w:eastAsia="宋体" w:hAnsi="宋体" w:cs="宋体" w:hint="eastAsia"/>
          <w:kern w:val="0"/>
          <w:sz w:val="18"/>
          <w:szCs w:val="18"/>
        </w:rPr>
      </w:pPr>
      <w:r w:rsidRPr="00942BB2">
        <w:rPr>
          <w:rFonts w:ascii="楷体_GB2312" w:eastAsia="楷体_GB2312" w:hAnsi="宋体" w:cs="宋体" w:hint="eastAsia"/>
          <w:sz w:val="32"/>
          <w:szCs w:val="32"/>
        </w:rPr>
        <w:t>（四）动态管理。</w:t>
      </w:r>
      <w:r w:rsidRPr="00942BB2">
        <w:rPr>
          <w:rFonts w:ascii="仿宋_GB2312" w:eastAsia="仿宋_GB2312" w:hAnsi="宋体" w:cs="宋体" w:hint="eastAsia"/>
          <w:sz w:val="32"/>
          <w:szCs w:val="32"/>
        </w:rPr>
        <w:t>对于已命名示范城市，国家卫生健康委会同国家发展改革委适时组织开展复查，符合条件的继续保留命名。</w:t>
      </w:r>
    </w:p>
    <w:p w14:paraId="79566A90" w14:textId="77777777" w:rsidR="00942BB2" w:rsidRPr="00942BB2" w:rsidRDefault="00942BB2" w:rsidP="00942BB2">
      <w:pPr>
        <w:spacing w:line="640" w:lineRule="exact"/>
        <w:ind w:firstLine="640"/>
        <w:jc w:val="left"/>
        <w:rPr>
          <w:rFonts w:ascii="宋体" w:eastAsia="宋体" w:hAnsi="宋体" w:cs="宋体" w:hint="eastAsia"/>
          <w:kern w:val="0"/>
          <w:sz w:val="18"/>
          <w:szCs w:val="18"/>
        </w:rPr>
      </w:pPr>
      <w:r w:rsidRPr="00942BB2">
        <w:rPr>
          <w:rFonts w:ascii="黑体" w:eastAsia="黑体" w:hAnsi="黑体" w:cs="宋体" w:hint="eastAsia"/>
          <w:sz w:val="32"/>
          <w:szCs w:val="32"/>
        </w:rPr>
        <w:t>第五条</w:t>
      </w:r>
      <w:r w:rsidRPr="00942BB2">
        <w:rPr>
          <w:rFonts w:ascii="仿宋_GB2312" w:eastAsia="仿宋_GB2312" w:hAnsi="宋体" w:cs="宋体" w:hint="eastAsia"/>
          <w:sz w:val="32"/>
          <w:szCs w:val="32"/>
        </w:rPr>
        <w:t> </w:t>
      </w:r>
      <w:r w:rsidRPr="00942BB2">
        <w:rPr>
          <w:rFonts w:ascii="仿宋_GB2312" w:eastAsia="仿宋_GB2312" w:hAnsi="宋体" w:cs="宋体" w:hint="eastAsia"/>
          <w:sz w:val="32"/>
          <w:szCs w:val="32"/>
        </w:rPr>
        <w:t> </w:t>
      </w:r>
      <w:r w:rsidRPr="00942BB2">
        <w:rPr>
          <w:rFonts w:ascii="仿宋_GB2312" w:eastAsia="仿宋_GB2312" w:hAnsi="宋体" w:cs="宋体" w:hint="eastAsia"/>
          <w:sz w:val="32"/>
          <w:szCs w:val="32"/>
        </w:rPr>
        <w:t>已命名示范城市存在下列情形之一的，由国家卫生健康委、国家发展改革委撤销命名：</w:t>
      </w:r>
    </w:p>
    <w:p w14:paraId="03431159" w14:textId="77777777" w:rsidR="00942BB2" w:rsidRPr="00942BB2" w:rsidRDefault="00942BB2" w:rsidP="00942BB2">
      <w:pPr>
        <w:spacing w:line="640" w:lineRule="exact"/>
        <w:ind w:firstLine="640"/>
        <w:jc w:val="left"/>
        <w:rPr>
          <w:rFonts w:ascii="宋体" w:eastAsia="宋体" w:hAnsi="宋体" w:cs="宋体" w:hint="eastAsia"/>
          <w:kern w:val="0"/>
          <w:sz w:val="18"/>
          <w:szCs w:val="18"/>
        </w:rPr>
      </w:pPr>
      <w:r w:rsidRPr="00942BB2">
        <w:rPr>
          <w:rFonts w:ascii="仿宋_GB2312" w:eastAsia="仿宋_GB2312" w:hAnsi="宋体" w:cs="宋体" w:hint="eastAsia"/>
          <w:sz w:val="32"/>
          <w:szCs w:val="32"/>
        </w:rPr>
        <w:t>（一）发生重大安全责任事故的；</w:t>
      </w:r>
    </w:p>
    <w:p w14:paraId="3EFD40B3" w14:textId="77777777" w:rsidR="00942BB2" w:rsidRPr="00942BB2" w:rsidRDefault="00942BB2" w:rsidP="00942BB2">
      <w:pPr>
        <w:spacing w:line="640" w:lineRule="exact"/>
        <w:ind w:firstLine="640"/>
        <w:jc w:val="left"/>
        <w:rPr>
          <w:rFonts w:ascii="宋体" w:eastAsia="宋体" w:hAnsi="宋体" w:cs="宋体" w:hint="eastAsia"/>
          <w:kern w:val="0"/>
          <w:sz w:val="18"/>
          <w:szCs w:val="18"/>
        </w:rPr>
      </w:pPr>
      <w:r w:rsidRPr="00942BB2">
        <w:rPr>
          <w:rFonts w:ascii="仿宋_GB2312" w:eastAsia="仿宋_GB2312" w:hAnsi="宋体" w:cs="宋体" w:hint="eastAsia"/>
          <w:sz w:val="32"/>
          <w:szCs w:val="32"/>
        </w:rPr>
        <w:t>（二）措施不力，工作退步，存在弄虚作假等情形的；</w:t>
      </w:r>
    </w:p>
    <w:p w14:paraId="14A7E3CE" w14:textId="77777777" w:rsidR="00942BB2" w:rsidRPr="00942BB2" w:rsidRDefault="00942BB2" w:rsidP="00942BB2">
      <w:pPr>
        <w:spacing w:line="640" w:lineRule="exact"/>
        <w:ind w:firstLine="640"/>
        <w:jc w:val="left"/>
        <w:rPr>
          <w:rFonts w:ascii="宋体" w:eastAsia="宋体" w:hAnsi="宋体" w:cs="宋体" w:hint="eastAsia"/>
          <w:kern w:val="0"/>
          <w:sz w:val="18"/>
          <w:szCs w:val="18"/>
        </w:rPr>
      </w:pPr>
      <w:r w:rsidRPr="00942BB2">
        <w:rPr>
          <w:rFonts w:ascii="仿宋_GB2312" w:eastAsia="仿宋_GB2312" w:hAnsi="宋体" w:cs="宋体" w:hint="eastAsia"/>
          <w:sz w:val="32"/>
          <w:szCs w:val="32"/>
        </w:rPr>
        <w:t>（三）托育机构、婴幼儿家庭对政策环境和服务管理满意度不高的。</w:t>
      </w:r>
    </w:p>
    <w:p w14:paraId="07DB18FA" w14:textId="77777777" w:rsidR="00942BB2" w:rsidRPr="00942BB2" w:rsidRDefault="00942BB2" w:rsidP="00942BB2">
      <w:pPr>
        <w:spacing w:line="640" w:lineRule="exact"/>
        <w:ind w:firstLine="640"/>
        <w:jc w:val="left"/>
        <w:rPr>
          <w:rFonts w:ascii="宋体" w:eastAsia="宋体" w:hAnsi="宋体" w:cs="宋体" w:hint="eastAsia"/>
          <w:kern w:val="0"/>
          <w:sz w:val="18"/>
          <w:szCs w:val="18"/>
        </w:rPr>
      </w:pPr>
      <w:r w:rsidRPr="00942BB2">
        <w:rPr>
          <w:rFonts w:ascii="黑体" w:eastAsia="黑体" w:hAnsi="黑体" w:cs="宋体" w:hint="eastAsia"/>
          <w:sz w:val="32"/>
          <w:szCs w:val="32"/>
        </w:rPr>
        <w:t>第六条</w:t>
      </w:r>
      <w:r w:rsidRPr="00942BB2">
        <w:rPr>
          <w:rFonts w:ascii="仿宋_GB2312" w:eastAsia="仿宋_GB2312" w:hAnsi="宋体" w:cs="宋体" w:hint="eastAsia"/>
          <w:sz w:val="32"/>
          <w:szCs w:val="32"/>
        </w:rPr>
        <w:t> </w:t>
      </w:r>
      <w:r w:rsidRPr="00942BB2">
        <w:rPr>
          <w:rFonts w:ascii="仿宋_GB2312" w:eastAsia="仿宋_GB2312" w:hAnsi="宋体" w:cs="宋体" w:hint="eastAsia"/>
          <w:sz w:val="32"/>
          <w:szCs w:val="32"/>
        </w:rPr>
        <w:t> </w:t>
      </w:r>
      <w:r w:rsidRPr="00942BB2">
        <w:rPr>
          <w:rFonts w:ascii="仿宋_GB2312" w:eastAsia="仿宋_GB2312" w:hAnsi="宋体" w:cs="宋体" w:hint="eastAsia"/>
          <w:sz w:val="32"/>
          <w:szCs w:val="32"/>
        </w:rPr>
        <w:t>已命名的示范城市按照以下程序退出：</w:t>
      </w:r>
    </w:p>
    <w:p w14:paraId="7B59D8B4" w14:textId="77777777" w:rsidR="00942BB2" w:rsidRPr="00942BB2" w:rsidRDefault="00942BB2" w:rsidP="00942BB2">
      <w:pPr>
        <w:spacing w:line="640" w:lineRule="exact"/>
        <w:ind w:firstLine="640"/>
        <w:jc w:val="left"/>
        <w:rPr>
          <w:rFonts w:ascii="宋体" w:eastAsia="宋体" w:hAnsi="宋体" w:cs="宋体" w:hint="eastAsia"/>
          <w:kern w:val="0"/>
          <w:sz w:val="18"/>
          <w:szCs w:val="18"/>
        </w:rPr>
      </w:pPr>
      <w:r w:rsidRPr="00942BB2">
        <w:rPr>
          <w:rFonts w:ascii="仿宋_GB2312" w:eastAsia="仿宋_GB2312" w:hAnsi="宋体" w:cs="宋体" w:hint="eastAsia"/>
          <w:sz w:val="32"/>
          <w:szCs w:val="32"/>
        </w:rPr>
        <w:t>（一）出现第五条所列情形的，由省级卫生健康委、发展改革委调查核实，并将核实情况上报国家卫生健康委、国家发展改革委。</w:t>
      </w:r>
    </w:p>
    <w:p w14:paraId="40DB5FD6" w14:textId="77777777" w:rsidR="00942BB2" w:rsidRPr="00942BB2" w:rsidRDefault="00942BB2" w:rsidP="00942BB2">
      <w:pPr>
        <w:spacing w:line="640" w:lineRule="exact"/>
        <w:ind w:firstLine="640"/>
        <w:jc w:val="left"/>
        <w:rPr>
          <w:rFonts w:ascii="宋体" w:eastAsia="宋体" w:hAnsi="宋体" w:cs="宋体" w:hint="eastAsia"/>
          <w:kern w:val="0"/>
          <w:sz w:val="18"/>
          <w:szCs w:val="18"/>
        </w:rPr>
      </w:pPr>
      <w:r w:rsidRPr="00942BB2">
        <w:rPr>
          <w:rFonts w:ascii="仿宋_GB2312" w:eastAsia="仿宋_GB2312" w:hAnsi="宋体" w:cs="宋体" w:hint="eastAsia"/>
          <w:sz w:val="32"/>
          <w:szCs w:val="32"/>
        </w:rPr>
        <w:lastRenderedPageBreak/>
        <w:t>（二）国家卫生健康委、国家发展改革委研究决定撤销命名，并通过适当方式向社会公布。</w:t>
      </w:r>
    </w:p>
    <w:p w14:paraId="3AF864B1" w14:textId="77777777" w:rsidR="00942BB2" w:rsidRPr="00942BB2" w:rsidRDefault="00942BB2" w:rsidP="00942BB2">
      <w:pPr>
        <w:spacing w:line="640" w:lineRule="exact"/>
        <w:ind w:firstLine="640"/>
        <w:jc w:val="left"/>
        <w:rPr>
          <w:rFonts w:ascii="宋体" w:eastAsia="宋体" w:hAnsi="宋体" w:cs="宋体" w:hint="eastAsia"/>
          <w:kern w:val="0"/>
          <w:sz w:val="18"/>
          <w:szCs w:val="18"/>
        </w:rPr>
      </w:pPr>
      <w:r w:rsidRPr="00942BB2">
        <w:rPr>
          <w:rFonts w:ascii="仿宋_GB2312" w:eastAsia="仿宋_GB2312" w:hAnsi="宋体" w:cs="宋体" w:hint="eastAsia"/>
          <w:sz w:val="32"/>
          <w:szCs w:val="32"/>
        </w:rPr>
        <w:t>（三）被撤销示范城市称号的，取消下一期参加评选资格。</w:t>
      </w:r>
    </w:p>
    <w:p w14:paraId="663BACDF" w14:textId="77777777" w:rsidR="00942BB2" w:rsidRPr="00942BB2" w:rsidRDefault="00942BB2" w:rsidP="00942BB2">
      <w:pPr>
        <w:spacing w:line="640" w:lineRule="exact"/>
        <w:ind w:firstLine="640"/>
        <w:jc w:val="left"/>
        <w:rPr>
          <w:rFonts w:ascii="宋体" w:eastAsia="宋体" w:hAnsi="宋体" w:cs="宋体" w:hint="eastAsia"/>
          <w:kern w:val="0"/>
          <w:sz w:val="18"/>
          <w:szCs w:val="18"/>
        </w:rPr>
      </w:pPr>
      <w:r w:rsidRPr="00942BB2">
        <w:rPr>
          <w:rFonts w:ascii="黑体" w:eastAsia="黑体" w:hAnsi="黑体" w:cs="宋体" w:hint="eastAsia"/>
          <w:sz w:val="32"/>
          <w:szCs w:val="32"/>
        </w:rPr>
        <w:t>第七条</w:t>
      </w:r>
      <w:r w:rsidRPr="00942BB2">
        <w:rPr>
          <w:rFonts w:ascii="仿宋_GB2312" w:eastAsia="仿宋_GB2312" w:hAnsi="宋体" w:cs="宋体" w:hint="eastAsia"/>
          <w:sz w:val="32"/>
          <w:szCs w:val="32"/>
        </w:rPr>
        <w:t> </w:t>
      </w:r>
      <w:r w:rsidRPr="00942BB2">
        <w:rPr>
          <w:rFonts w:ascii="仿宋_GB2312" w:eastAsia="仿宋_GB2312" w:hAnsi="宋体" w:cs="宋体" w:hint="eastAsia"/>
          <w:sz w:val="32"/>
          <w:szCs w:val="32"/>
        </w:rPr>
        <w:t> </w:t>
      </w:r>
      <w:r w:rsidRPr="00942BB2">
        <w:rPr>
          <w:rFonts w:ascii="仿宋_GB2312" w:eastAsia="仿宋_GB2312" w:hAnsi="宋体" w:cs="宋体" w:hint="eastAsia"/>
          <w:sz w:val="32"/>
          <w:szCs w:val="32"/>
        </w:rPr>
        <w:t>省级卫生健康委、发展改革</w:t>
      </w:r>
      <w:proofErr w:type="gramStart"/>
      <w:r w:rsidRPr="00942BB2">
        <w:rPr>
          <w:rFonts w:ascii="仿宋_GB2312" w:eastAsia="仿宋_GB2312" w:hAnsi="宋体" w:cs="宋体" w:hint="eastAsia"/>
          <w:sz w:val="32"/>
          <w:szCs w:val="32"/>
        </w:rPr>
        <w:t>委每年</w:t>
      </w:r>
      <w:proofErr w:type="gramEnd"/>
      <w:r w:rsidRPr="00942BB2">
        <w:rPr>
          <w:rFonts w:ascii="仿宋_GB2312" w:eastAsia="仿宋_GB2312" w:hAnsi="宋体" w:cs="宋体" w:hint="eastAsia"/>
          <w:sz w:val="32"/>
          <w:szCs w:val="32"/>
        </w:rPr>
        <w:t>向国家卫生健康委、国家发展改革委报送创建活动以及全国婴幼儿照护服务示范城市工作情况。</w:t>
      </w:r>
    </w:p>
    <w:p w14:paraId="1A63C74C" w14:textId="77777777" w:rsidR="00942BB2" w:rsidRPr="00942BB2" w:rsidRDefault="00942BB2" w:rsidP="00942BB2">
      <w:pPr>
        <w:spacing w:line="640" w:lineRule="exact"/>
        <w:ind w:firstLine="640"/>
        <w:jc w:val="left"/>
        <w:rPr>
          <w:rFonts w:ascii="宋体" w:eastAsia="宋体" w:hAnsi="宋体" w:cs="宋体" w:hint="eastAsia"/>
          <w:kern w:val="0"/>
          <w:sz w:val="18"/>
          <w:szCs w:val="18"/>
        </w:rPr>
      </w:pPr>
      <w:r w:rsidRPr="00942BB2">
        <w:rPr>
          <w:rFonts w:ascii="黑体" w:eastAsia="黑体" w:hAnsi="黑体" w:cs="宋体" w:hint="eastAsia"/>
          <w:sz w:val="32"/>
          <w:szCs w:val="32"/>
        </w:rPr>
        <w:t>第八条</w:t>
      </w:r>
      <w:r w:rsidRPr="00942BB2">
        <w:rPr>
          <w:rFonts w:ascii="仿宋_GB2312" w:eastAsia="仿宋_GB2312" w:hAnsi="宋体" w:cs="宋体" w:hint="eastAsia"/>
          <w:sz w:val="32"/>
          <w:szCs w:val="32"/>
        </w:rPr>
        <w:t> </w:t>
      </w:r>
      <w:r w:rsidRPr="00942BB2">
        <w:rPr>
          <w:rFonts w:ascii="仿宋_GB2312" w:eastAsia="仿宋_GB2312" w:hAnsi="宋体" w:cs="宋体" w:hint="eastAsia"/>
          <w:sz w:val="32"/>
          <w:szCs w:val="32"/>
        </w:rPr>
        <w:t> </w:t>
      </w:r>
      <w:r w:rsidRPr="00942BB2">
        <w:rPr>
          <w:rFonts w:ascii="仿宋_GB2312" w:eastAsia="仿宋_GB2312" w:hAnsi="宋体" w:cs="宋体" w:hint="eastAsia"/>
          <w:sz w:val="32"/>
          <w:szCs w:val="32"/>
        </w:rPr>
        <w:t>本办法由国家卫生健康委、国家发展改革委负责解释，自印发之日起施行。</w:t>
      </w:r>
    </w:p>
    <w:p w14:paraId="7F480481" w14:textId="77777777" w:rsidR="00E155B4" w:rsidRPr="00942BB2" w:rsidRDefault="00E155B4"/>
    <w:sectPr w:rsidR="00E155B4" w:rsidRPr="00942B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5B4"/>
    <w:rsid w:val="00942BB2"/>
    <w:rsid w:val="00E15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2073F-10C2-4053-B1AF-44104E01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66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 晶</dc:creator>
  <cp:keywords/>
  <dc:description/>
  <cp:lastModifiedBy>任 晶</cp:lastModifiedBy>
  <cp:revision>2</cp:revision>
  <dcterms:created xsi:type="dcterms:W3CDTF">2021-05-10T08:08:00Z</dcterms:created>
  <dcterms:modified xsi:type="dcterms:W3CDTF">2021-05-10T08:09:00Z</dcterms:modified>
</cp:coreProperties>
</file>