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bCs/>
          <w:spacing w:val="-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spacing w:val="-12"/>
          <w:kern w:val="0"/>
          <w:sz w:val="32"/>
          <w:szCs w:val="32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传统医学医术确有专长考核申请表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82"/>
        <w:gridCol w:w="395"/>
        <w:gridCol w:w="759"/>
        <w:gridCol w:w="1080"/>
        <w:gridCol w:w="900"/>
        <w:gridCol w:w="180"/>
        <w:gridCol w:w="887"/>
        <w:gridCol w:w="553"/>
        <w:gridCol w:w="702"/>
        <w:gridCol w:w="84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名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 族</w:t>
            </w: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生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月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 贯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生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 点</w:t>
            </w:r>
          </w:p>
        </w:tc>
        <w:tc>
          <w:tcPr>
            <w:tcW w:w="17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作时间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 历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 位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单位名称</w:t>
            </w:r>
          </w:p>
        </w:tc>
        <w:tc>
          <w:tcPr>
            <w:tcW w:w="55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通讯地址及邮政编码</w:t>
            </w:r>
          </w:p>
        </w:tc>
        <w:tc>
          <w:tcPr>
            <w:tcW w:w="55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本人档案存放单位、地址及</w:t>
            </w:r>
          </w:p>
          <w:p>
            <w:pPr>
              <w:spacing w:line="560" w:lineRule="exact"/>
              <w:ind w:firstLine="120" w:firstLineChars="5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邮政编码</w:t>
            </w:r>
          </w:p>
        </w:tc>
        <w:tc>
          <w:tcPr>
            <w:tcW w:w="550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23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传 真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电子邮件</w:t>
            </w:r>
          </w:p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地址</w:t>
            </w: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起止年月</w:t>
            </w: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720" w:firstLineChars="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本人技术专长述评</w:t>
            </w:r>
          </w:p>
        </w:tc>
        <w:tc>
          <w:tcPr>
            <w:tcW w:w="77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县级中医药主管部门初审意见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7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地、设区的市级中医药主管部门审核意见</w:t>
            </w:r>
          </w:p>
        </w:tc>
        <w:tc>
          <w:tcPr>
            <w:tcW w:w="77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仿宋" w:eastAsia="仿宋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ascii="仿宋" w:eastAsia="仿宋"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rFonts w:ascii="仿宋" w:eastAsia="仿宋"/>
          <w:sz w:val="24"/>
          <w:szCs w:val="21"/>
        </w:rPr>
      </w:pPr>
      <w:r>
        <w:rPr>
          <w:rFonts w:hint="eastAsia" w:ascii="仿宋" w:eastAsia="仿宋"/>
          <w:sz w:val="24"/>
          <w:szCs w:val="21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jc w:val="left"/>
        <w:rPr>
          <w:rFonts w:ascii="仿宋" w:eastAsia="仿宋"/>
          <w:sz w:val="24"/>
          <w:szCs w:val="21"/>
        </w:rPr>
      </w:pPr>
      <w:r>
        <w:rPr>
          <w:rFonts w:hint="eastAsia" w:ascii="仿宋" w:eastAsia="仿宋"/>
          <w:sz w:val="24"/>
          <w:szCs w:val="21"/>
        </w:rPr>
        <w:t>2．表内的年月时间，一律用公历阿拉伯数字填写。</w:t>
      </w:r>
    </w:p>
    <w:p>
      <w:pPr>
        <w:spacing w:line="400" w:lineRule="exact"/>
        <w:jc w:val="left"/>
        <w:rPr>
          <w:rFonts w:ascii="仿宋" w:eastAsia="仿宋"/>
          <w:sz w:val="24"/>
          <w:szCs w:val="21"/>
        </w:rPr>
      </w:pPr>
      <w:r>
        <w:rPr>
          <w:rFonts w:hint="eastAsia" w:ascii="仿宋" w:eastAsia="仿宋"/>
          <w:sz w:val="24"/>
          <w:szCs w:val="21"/>
        </w:rPr>
        <w:t xml:space="preserve">    3．相片一律用近期一寸免冠正面半身照。</w:t>
      </w:r>
    </w:p>
    <w:p>
      <w:pPr>
        <w:spacing w:line="400" w:lineRule="exact"/>
        <w:jc w:val="left"/>
        <w:rPr>
          <w:rFonts w:ascii="仿宋" w:eastAsia="仿宋"/>
        </w:rPr>
      </w:pPr>
      <w:r>
        <w:rPr>
          <w:rFonts w:hint="eastAsia" w:ascii="仿宋" w:eastAsia="仿宋"/>
          <w:sz w:val="24"/>
          <w:szCs w:val="21"/>
        </w:rPr>
        <w:t xml:space="preserve">    4．个人简历应从小学写起。</w:t>
      </w:r>
    </w:p>
    <w:p>
      <w:pPr>
        <w:spacing w:line="560" w:lineRule="exact"/>
        <w:rPr>
          <w:rFonts w:ascii="黑体" w:eastAsia="黑体"/>
          <w:bCs/>
          <w:spacing w:val="-12"/>
          <w:kern w:val="0"/>
          <w:sz w:val="32"/>
          <w:szCs w:val="32"/>
        </w:rPr>
      </w:pPr>
      <w:r>
        <w:rPr>
          <w:rFonts w:hint="eastAsia" w:ascii="黑体" w:eastAsia="黑体"/>
          <w:bCs/>
          <w:spacing w:val="-12"/>
          <w:kern w:val="0"/>
          <w:sz w:val="32"/>
          <w:szCs w:val="32"/>
        </w:rPr>
        <w:t>附件2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传统医学师承出师考核申请表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510"/>
        <w:gridCol w:w="34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名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 别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 族</w:t>
            </w:r>
          </w:p>
        </w:tc>
        <w:tc>
          <w:tcPr>
            <w:tcW w:w="16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月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 贯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 点</w:t>
            </w:r>
          </w:p>
        </w:tc>
        <w:tc>
          <w:tcPr>
            <w:tcW w:w="16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13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 历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 位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本人档案存放单位、地址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及邮政编码</w:t>
            </w:r>
          </w:p>
        </w:tc>
        <w:tc>
          <w:tcPr>
            <w:tcW w:w="551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传  真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电子邮件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地址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eastAsia="仿宋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指导老师主要学术思想、临床经验和学术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专长</w:t>
            </w:r>
          </w:p>
        </w:tc>
        <w:tc>
          <w:tcPr>
            <w:tcW w:w="66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指 导 老 师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意  见</w:t>
            </w:r>
          </w:p>
        </w:tc>
        <w:tc>
          <w:tcPr>
            <w:tcW w:w="66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480" w:lineRule="exact"/>
              <w:ind w:firstLine="3600" w:firstLineChars="15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签   名：</w:t>
            </w:r>
          </w:p>
          <w:p>
            <w:pPr>
              <w:spacing w:line="480" w:lineRule="exact"/>
              <w:ind w:firstLine="3600" w:firstLineChars="15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核准指导老师执业的中医药主管部门初审意见</w:t>
            </w:r>
          </w:p>
        </w:tc>
        <w:tc>
          <w:tcPr>
            <w:tcW w:w="66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印  章   </w:t>
            </w:r>
          </w:p>
          <w:p>
            <w:pPr>
              <w:spacing w:line="300" w:lineRule="exact"/>
              <w:ind w:firstLine="5280" w:firstLineChars="2200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8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省级中医药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审核意见</w:t>
            </w:r>
          </w:p>
        </w:tc>
        <w:tc>
          <w:tcPr>
            <w:tcW w:w="66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印  章   </w:t>
            </w:r>
          </w:p>
          <w:p>
            <w:pPr>
              <w:spacing w:line="300" w:lineRule="exact"/>
              <w:ind w:firstLine="5280" w:firstLineChars="2200"/>
              <w:rPr>
                <w:rFonts w:ascii="仿宋" w:eastAsia="仿宋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asci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2．表内的年月时间，一律用公历阿拉伯数字填写。</w:t>
      </w:r>
    </w:p>
    <w:p>
      <w:pPr>
        <w:spacing w:line="40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 xml:space="preserve">    3．相片一律用近期一寸免冠正面半身照。</w:t>
      </w:r>
    </w:p>
    <w:p>
      <w:pPr>
        <w:rPr>
          <w:rFonts w:ascii="仿宋" w:eastAsia="仿宋"/>
        </w:rPr>
      </w:pPr>
      <w:r>
        <w:rPr>
          <w:rFonts w:hint="eastAsia" w:ascii="仿宋" w:eastAsia="仿宋"/>
          <w:sz w:val="24"/>
        </w:rPr>
        <w:t xml:space="preserve">    4．个人简历应从小学写起。</w:t>
      </w:r>
    </w:p>
    <w:p>
      <w:pPr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2023年广西</w:t>
      </w:r>
      <w:r>
        <w:rPr>
          <w:rFonts w:hint="eastAsia" w:ascii="方正小标宋简体" w:eastAsia="方正小标宋简体"/>
          <w:sz w:val="44"/>
          <w:szCs w:val="44"/>
        </w:rPr>
        <w:t>传统医学师承和确有专长人员</w:t>
      </w:r>
    </w:p>
    <w:p>
      <w:pPr>
        <w:spacing w:after="156"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考核时间安排表</w:t>
      </w:r>
    </w:p>
    <w:tbl>
      <w:tblPr>
        <w:tblStyle w:val="6"/>
        <w:tblpPr w:leftFromText="180" w:rightFromText="180" w:vertAnchor="text" w:horzAnchor="page" w:tblpX="1689" w:tblpY="59"/>
        <w:tblOverlap w:val="never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74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tblHeader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工作安排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考生网上报名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5月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日－6月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县级中医药主管部门现场审核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6月6日－6月24日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39" w:rightChars="66" w:firstLine="140" w:firstLineChars="5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市级中医药主管部门现场审核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6月2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日－7月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考区复审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7月1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日－7月2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hanging="5" w:hangingChars="2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考场编排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7月2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日－8月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  <w:p>
            <w:pPr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4月5日前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hanging="5" w:hangingChars="2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准考证打印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8月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日－8月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right="139" w:rightChars="66" w:hanging="5" w:hangingChars="2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06" w:leftChars="48" w:hanging="5" w:hangingChars="2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考核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8月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日－8月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（初定）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418" w:bottom="1418" w:left="1701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考生临床实践年限证明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pacing w:line="640" w:lineRule="exact"/>
        <w:ind w:firstLine="640" w:firstLineChars="200"/>
        <w:rPr>
          <w:sz w:val="32"/>
          <w:szCs w:val="32"/>
        </w:rPr>
      </w:pPr>
    </w:p>
    <w:p>
      <w:pPr>
        <w:kinsoku w:val="0"/>
        <w:adjustRightInd w:val="0"/>
        <w:spacing w:line="7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），从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kinsoku w:val="0"/>
        <w:adjustRightInd w:val="0"/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单位从事中医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科临床实践，特此证明。</w:t>
      </w:r>
    </w:p>
    <w:p>
      <w:pPr>
        <w:tabs>
          <w:tab w:val="left" w:pos="5550"/>
        </w:tabs>
        <w:adjustRightInd w:val="0"/>
        <w:spacing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负责人（签字）             单位（盖章）：          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年    月    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ind w:left="-540" w:leftChars="-25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掌握传统医学诊疗技术证明</w:t>
      </w:r>
    </w:p>
    <w:p>
      <w:pPr>
        <w:jc w:val="center"/>
        <w:rPr>
          <w:rFonts w:hint="eastAsia" w:ascii="黑体" w:hAnsi="华文仿宋" w:eastAsia="黑体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15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2160"/>
        <w:gridCol w:w="21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被证明人姓名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4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证明人《医师资格证书》编号：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5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被证明人技术专长评述</w:t>
            </w:r>
          </w:p>
        </w:tc>
        <w:tc>
          <w:tcPr>
            <w:tcW w:w="8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5"/>
            <w:noWrap w:val="0"/>
            <w:vAlign w:val="top"/>
          </w:tcPr>
          <w:p>
            <w:pPr>
              <w:ind w:firstLine="2880" w:firstLineChars="9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证明人签字：               年   月   日</w:t>
            </w:r>
          </w:p>
        </w:tc>
      </w:tr>
    </w:tbl>
    <w:p>
      <w:pPr>
        <w:widowControl/>
        <w:spacing w:line="72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left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6</w:t>
      </w:r>
    </w:p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</w:pPr>
    </w:p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  <w:t>传统医学师承关系合同书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指   导   老   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师   承   人   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签   订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公   证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ind w:firstLine="840" w:firstLineChars="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甲方（指导老师）：                乙方（师承人员）：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姓名：                            姓名：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性别：                            性别：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出生年月：                        出生年月：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单位名称及地址：                  单位名称及地址或家庭住址：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依据《传统医学师承和确有专长人员医师资格考核考试办法》（卫生部第52号令）的有关规定，经指导老师与师承人员甲乙双方在平等自愿、协商一致的原则下，建立师承学习关系，双方订立合同如下：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一、师承教学时间：自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日止，总计不少于1500学时（需有教学记录）。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二、师承教学的地点(需为合法医疗机构)：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三、师承教学的基本目标（包括职业道德及业务水平）：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四、师承教学的主要内容：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中医（民族医）专业基础知识与基本技能：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中医（民族医）学术经验：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中医（民族医）技术专长：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五、师承教学的方式方法：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六、指导老师职责：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爱岗敬业，为人师表，保证临床（实践）带教时间，精心组织教学，悉心传授学术经验和技术专长，按照确定的师承教学计划，保质保量的完成带教任务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七、师承人员职责：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勤奋好学，尊师守纪，保证跟师学习时间。虚心刻苦学习指导老师的临床经验和技术专长，认真做好跟师笔记，及时归纳整理，并加以研究。诚实地接受指导老师和管理部门的检查和考核，完成教学计划确定的学习任务，努力提高自身的职业道德、业务素质和水平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八、其它：</w:t>
      </w: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本合同一式三份,双方签字后经县级以上公证机构公证，师承关系合同自公证之日起生效,甲乙双方各执一份，具同等法律效力，另一份由公证机构留存备案。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  方(签字或盖章):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乙  方(签字或盖章): 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签订日期：    年   月   日       签订日期：    年   月   日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注：1、签订本师承关系合同必须用钢笔（或签字笔）书写，不得使用圆珠笔。</w:t>
      </w:r>
    </w:p>
    <w:p>
      <w:pPr>
        <w:widowControl/>
        <w:spacing w:line="600" w:lineRule="exact"/>
        <w:jc w:val="lef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 xml:space="preserve">    2、本师承关系合同书应经指导老师单位所在地县级以上公证机构公证。</w:t>
      </w:r>
    </w:p>
    <w:p>
      <w:pPr>
        <w:pStyle w:val="2"/>
        <w:jc w:val="both"/>
      </w:pPr>
    </w:p>
    <w:p>
      <w:pPr>
        <w:tabs>
          <w:tab w:val="left" w:pos="684"/>
        </w:tabs>
        <w:bidi w:val="0"/>
        <w:jc w:val="left"/>
        <w:rPr>
          <w:rFonts w:hint="eastAsia" w:eastAsia="宋体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-5645150</wp:posOffset>
                </wp:positionH>
                <wp:positionV relativeFrom="paragraph">
                  <wp:posOffset>5080</wp:posOffset>
                </wp:positionV>
                <wp:extent cx="15121890" cy="12727940"/>
                <wp:effectExtent l="0" t="0" r="0" b="0"/>
                <wp:wrapNone/>
                <wp:docPr id="2" name="KG_Shd_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90" cy="12727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_Shd_4" o:spid="_x0000_s1026" o:spt="1" style="position:absolute;left:0pt;margin-left:-444.5pt;margin-top:0.4pt;height:1002.2pt;width:1190.7pt;visibility:hidden;z-index:-251657216;mso-width-relative:page;mso-height-relative:page;" fillcolor="#FFFFFF" filled="t" stroked="t" coordsize="21600,21600" o:gfxdata="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PbKAdYAAAALAQAADwAAAAAAAAABACAAAAAiAAAAZHJzL2Rv&#10;d25yZXYueG1sUEsBAhQAFAAAAAgAh07iQM3rqT8DAgAAZgQAAA4AAAAAAAAAAQAgAAAAJQEAAGRy&#10;cy9lMm9Eb2MueG1sUEsFBgAAAAAGAAYAWQEAAJoFAAAAAA=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7" w:type="first"/>
      <w:footerReference r:id="rId6" w:type="default"/>
      <w:pgSz w:w="11907" w:h="16840"/>
      <w:pgMar w:top="1701" w:right="1418" w:bottom="1418" w:left="170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Fonts w:ascii="宋体"/>
        <w:sz w:val="28"/>
        <w:szCs w:val="28"/>
      </w:rPr>
    </w:pPr>
    <w:r>
      <w:rPr>
        <w:rStyle w:val="8"/>
        <w:rFonts w:hint="eastAsia" w:ascii="宋体"/>
        <w:sz w:val="28"/>
        <w:szCs w:val="28"/>
      </w:rPr>
      <w:t>—</w:t>
    </w:r>
    <w:r>
      <w:rPr>
        <w:rStyle w:val="8"/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Style w:val="8"/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9</w:t>
    </w:r>
    <w:r>
      <w:rPr>
        <w:rStyle w:val="8"/>
        <w:rFonts w:hint="eastAsia" w:ascii="宋体"/>
        <w:sz w:val="28"/>
        <w:szCs w:val="28"/>
      </w:rPr>
      <w:fldChar w:fldCharType="end"/>
    </w:r>
    <w:r>
      <w:rPr>
        <w:rStyle w:val="8"/>
        <w:rFonts w:hint="eastAsia" w:ascii="宋体"/>
        <w:sz w:val="28"/>
        <w:szCs w:val="28"/>
      </w:rPr>
      <w:t>—</w:t>
    </w:r>
  </w:p>
  <w:p>
    <w:pPr>
      <w:pStyle w:val="4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2Xs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7PNl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ZYhMoBAACcAwAADgAAAGRycy9lMm9Eb2MueG1srVPNjtMwEL4j8Q6W&#10;79RpB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vZYh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mVuZHo0YTQ0Y3J2ZmpybTY4dHoxMjA8L2FjY291bnQ+PG1hY2hpbmVDb2RlPkxDVjk3NDIwMDIyNTYKPC9tYWNoaW5lQ29kZT48dGltZT4yMDIzLTA1LTA5IDA4OjUzOjA1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251662336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Y49cvMAAAA/wAAAA8AAAAAAAAAAQAgAAAAIgAAAGRy&#10;cy9kb3ducmV2LnhtbFBLAQIUABQAAAAIAIdO4kBT7JuDnwEAAEMDAAAOAAAAAAAAAAEAIAAAABsB&#10;AABkcnMvZTJvRG9jLnhtbFBLBQYAAAAABgAGAFkBAAAs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mVuZHo0YTQ0Y3J2ZmpybTY4dHoxMjA8L2FjY291bnQ+PG1hY2hpbmVDb2RlPkxDVjk3NDIwMDIyNTYKPC9tYWNoaW5lQ29kZT48dGltZT4yMDIzLTA1LTA5IDA4OjUzOjA1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mJjYWQ2MGM5ZWY5MTMyYTA2YzRmNWYyNjE0MjkifQ=="/>
    <w:docVar w:name="DocumentID" w:val="{799B6A3A-5212-46C6-AC1D-EB1AFE41E211}"/>
    <w:docVar w:name="DocumentName" w:val="柳州市卫生健康委员会关于做好2021年传统医学师承和确有专长人员考核工作的通知"/>
  </w:docVars>
  <w:rsids>
    <w:rsidRoot w:val="002B201A"/>
    <w:rsid w:val="001B7DBD"/>
    <w:rsid w:val="001F052C"/>
    <w:rsid w:val="002B201A"/>
    <w:rsid w:val="003664AC"/>
    <w:rsid w:val="0051101A"/>
    <w:rsid w:val="005B0BC5"/>
    <w:rsid w:val="005B594B"/>
    <w:rsid w:val="00606CD4"/>
    <w:rsid w:val="00966EBC"/>
    <w:rsid w:val="00AC7DCA"/>
    <w:rsid w:val="00BB7E41"/>
    <w:rsid w:val="00BC0858"/>
    <w:rsid w:val="00CC01FA"/>
    <w:rsid w:val="00EA7F2C"/>
    <w:rsid w:val="00F90B53"/>
    <w:rsid w:val="034E10C6"/>
    <w:rsid w:val="03D061A5"/>
    <w:rsid w:val="06BC3566"/>
    <w:rsid w:val="0814432A"/>
    <w:rsid w:val="0CBA4DDD"/>
    <w:rsid w:val="0E015F4C"/>
    <w:rsid w:val="0E044DA8"/>
    <w:rsid w:val="10055FF9"/>
    <w:rsid w:val="1177161A"/>
    <w:rsid w:val="16C80979"/>
    <w:rsid w:val="17B1269D"/>
    <w:rsid w:val="19692F7D"/>
    <w:rsid w:val="19D46414"/>
    <w:rsid w:val="1AC849B8"/>
    <w:rsid w:val="1C425BAE"/>
    <w:rsid w:val="1CF22C40"/>
    <w:rsid w:val="1DAF3CD3"/>
    <w:rsid w:val="1FD01778"/>
    <w:rsid w:val="21253894"/>
    <w:rsid w:val="22247EA5"/>
    <w:rsid w:val="23C503B1"/>
    <w:rsid w:val="25B662A8"/>
    <w:rsid w:val="261F2967"/>
    <w:rsid w:val="26A45BA4"/>
    <w:rsid w:val="2A2074E6"/>
    <w:rsid w:val="2DF017F0"/>
    <w:rsid w:val="2E7906AA"/>
    <w:rsid w:val="2F624703"/>
    <w:rsid w:val="334F2070"/>
    <w:rsid w:val="35A61E01"/>
    <w:rsid w:val="36B978E0"/>
    <w:rsid w:val="37AB07D3"/>
    <w:rsid w:val="381A056F"/>
    <w:rsid w:val="38A8197A"/>
    <w:rsid w:val="3B715F2F"/>
    <w:rsid w:val="3D5A1364"/>
    <w:rsid w:val="42CE0E57"/>
    <w:rsid w:val="457F3B0F"/>
    <w:rsid w:val="46A57D2E"/>
    <w:rsid w:val="46DB104A"/>
    <w:rsid w:val="476759F8"/>
    <w:rsid w:val="48B805CF"/>
    <w:rsid w:val="4911299A"/>
    <w:rsid w:val="4A9F3964"/>
    <w:rsid w:val="4CDD7198"/>
    <w:rsid w:val="533C4D2C"/>
    <w:rsid w:val="53F6265D"/>
    <w:rsid w:val="53F82DDF"/>
    <w:rsid w:val="543C743D"/>
    <w:rsid w:val="55C455FD"/>
    <w:rsid w:val="573C5158"/>
    <w:rsid w:val="575651A9"/>
    <w:rsid w:val="57E90E5D"/>
    <w:rsid w:val="580533CA"/>
    <w:rsid w:val="5BA1051E"/>
    <w:rsid w:val="61921EBF"/>
    <w:rsid w:val="673D4CFB"/>
    <w:rsid w:val="6C352376"/>
    <w:rsid w:val="6D0929E6"/>
    <w:rsid w:val="6D2F468C"/>
    <w:rsid w:val="6DB7662F"/>
    <w:rsid w:val="6DD26296"/>
    <w:rsid w:val="72ED5ADE"/>
    <w:rsid w:val="779E06ED"/>
    <w:rsid w:val="7B145257"/>
    <w:rsid w:val="7ECE0651"/>
    <w:rsid w:val="7EE46900"/>
    <w:rsid w:val="7F112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16</Pages>
  <Words>3182</Words>
  <Characters>3336</Characters>
  <Lines>20</Lines>
  <Paragraphs>5</Paragraphs>
  <TotalTime>0</TotalTime>
  <ScaleCrop>false</ScaleCrop>
  <LinksUpToDate>false</LinksUpToDate>
  <CharactersWithSpaces>3991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2014-04-15T02:38:00Z</dcterms:created>
  <dc:creator>桑三博客</dc:creator>
  <cp:lastModifiedBy>木子。魚彡</cp:lastModifiedBy>
  <cp:lastPrinted>2023-05-10T07:55:00Z</cp:lastPrinted>
  <dcterms:modified xsi:type="dcterms:W3CDTF">2023-05-10T10:10:28Z</dcterms:modified>
  <dc:title>关于做好2014年传统医学师承和确有专长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2A95F267D3A5452B84266874717D7B1C_13</vt:lpwstr>
  </property>
</Properties>
</file>