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柳州市卫生健康委员会关于印发2024年柳州市预防接种技能竞赛获奖名单的通知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FangSong_GB2312" w:hAnsi="FangSong_GB2312" w:eastAsia="FangSong_GB2312" w:cs="FangSong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各县（区）卫生健康局，市疾控中心（市卫生监督所）: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为贯彻落实《国家疾控局综合司关于开展全国疾控系统</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大学习、大调研、大练兵、大督查</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活动的通知》要求，进一步提高全市预防接种专业技术人员理论水平、业务技能和职业素养，达到以赛促学、以赛促练、以赛促用的目的，我委于8月21日成功举办2024年柳州市预防接种技能竞赛。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本次竞赛共有11支队伍44人参加，共评选出团体一等奖1名，团体二等奖2名，团体三等奖3名，团体优秀奖4名；个人一等奖5名、个人二等奖9名，个人三等奖12名，现将获奖名单印发给你们（详见附件）。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次竞赛是对我市预防接种工作的一次大检阅，充分展现了我市预防接种专业人员爱岗敬业、积极向上的精神风貌。希望各单位以受表彰的先进集体和个人为榜样，继续奋发向上，努力提升专业技术能力和水平，为人民群众提供更全面、更优质的预防接种服务，为推动全市卫生健康事业高质量发展和保障人民群众生命健康添砖加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附件：2024年柳州市预防接种技能竞赛获奖名单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柳州市卫生健康委员会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2024年</w:t>
      </w:r>
      <w:r>
        <w:rPr>
          <w:rFonts w:hint="eastAsia" w:ascii="Times New Roman" w:hAnsi="Times New Roman" w:eastAsia="仿宋_GB2312" w:cs="Times New Roman"/>
          <w:color w:val="000000"/>
          <w:kern w:val="0"/>
          <w:sz w:val="32"/>
          <w:szCs w:val="32"/>
          <w:lang w:val="en-US" w:eastAsia="zh-CN"/>
        </w:rPr>
        <w:t>9</w:t>
      </w:r>
      <w:r>
        <w:rPr>
          <w:rFonts w:hint="default"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rPr>
      </w:pPr>
      <w:bookmarkStart w:id="0" w:name="_GoBack"/>
      <w:bookmarkEnd w:id="0"/>
    </w:p>
    <w:p>
      <w:pPr>
        <w:rPr>
          <w:rFonts w:hint="eastAsia" w:ascii="黑体" w:hAnsi="黑体" w:eastAsia="黑体" w:cs="黑体"/>
          <w:sz w:val="32"/>
          <w:szCs w:val="32"/>
        </w:rPr>
      </w:pPr>
      <w:r>
        <w:rPr>
          <w:rFonts w:hint="eastAsia" w:ascii="黑体" w:hAnsi="黑体" w:eastAsia="黑体" w:cs="黑体"/>
          <w:sz w:val="32"/>
          <w:szCs w:val="32"/>
        </w:rPr>
        <w:br w:type="page"/>
      </w:r>
    </w:p>
    <w:p>
      <w:pPr>
        <w:jc w:val="left"/>
        <w:rPr>
          <w:rFonts w:ascii="黑体" w:hAnsi="黑体" w:eastAsia="黑体" w:cs="黑体"/>
          <w:sz w:val="32"/>
          <w:szCs w:val="32"/>
        </w:rPr>
      </w:pPr>
      <w:r>
        <w:rPr>
          <w:rFonts w:hint="eastAsia" w:ascii="黑体" w:hAnsi="黑体" w:eastAsia="黑体" w:cs="黑体"/>
          <w:sz w:val="32"/>
          <w:szCs w:val="32"/>
        </w:rPr>
        <w:t>附件</w:t>
      </w:r>
    </w:p>
    <w:p>
      <w:pPr>
        <w:jc w:val="left"/>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2024年柳州市预防接种技能竞赛获奖名单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团体奖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tbl>
      <w:tblPr>
        <w:tblStyle w:val="5"/>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2756"/>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9" w:type="dxa"/>
            <w:vAlign w:val="center"/>
          </w:tcPr>
          <w:p>
            <w:pPr>
              <w:jc w:val="center"/>
              <w:rPr>
                <w:rFonts w:ascii="黑体" w:hAnsi="黑体" w:eastAsia="黑体" w:cs="黑体"/>
                <w:sz w:val="30"/>
                <w:szCs w:val="30"/>
              </w:rPr>
            </w:pPr>
            <w:r>
              <w:rPr>
                <w:rFonts w:hint="eastAsia" w:ascii="黑体" w:hAnsi="黑体" w:eastAsia="黑体" w:cs="黑体"/>
                <w:sz w:val="30"/>
                <w:szCs w:val="30"/>
              </w:rPr>
              <w:t>名次</w:t>
            </w:r>
          </w:p>
        </w:tc>
        <w:tc>
          <w:tcPr>
            <w:tcW w:w="2756" w:type="dxa"/>
            <w:vAlign w:val="center"/>
          </w:tcPr>
          <w:p>
            <w:pPr>
              <w:jc w:val="center"/>
              <w:rPr>
                <w:rFonts w:ascii="黑体" w:hAnsi="黑体" w:eastAsia="黑体" w:cs="黑体"/>
                <w:sz w:val="30"/>
                <w:szCs w:val="30"/>
              </w:rPr>
            </w:pPr>
            <w:r>
              <w:rPr>
                <w:rFonts w:hint="eastAsia" w:ascii="黑体" w:hAnsi="黑体" w:eastAsia="黑体" w:cs="黑体"/>
                <w:sz w:val="30"/>
                <w:szCs w:val="30"/>
              </w:rPr>
              <w:t>单位</w:t>
            </w:r>
          </w:p>
        </w:tc>
        <w:tc>
          <w:tcPr>
            <w:tcW w:w="4881" w:type="dxa"/>
            <w:vAlign w:val="center"/>
          </w:tcPr>
          <w:p>
            <w:pPr>
              <w:jc w:val="center"/>
              <w:rPr>
                <w:rFonts w:ascii="黑体" w:hAnsi="黑体" w:eastAsia="黑体" w:cs="黑体"/>
                <w:sz w:val="30"/>
                <w:szCs w:val="30"/>
              </w:rPr>
            </w:pPr>
            <w:r>
              <w:rPr>
                <w:rFonts w:hint="eastAsia" w:ascii="黑体" w:hAnsi="黑体" w:eastAsia="黑体" w:cs="黑体"/>
                <w:sz w:val="30"/>
                <w:szCs w:val="30"/>
              </w:rPr>
              <w:t>参赛队员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9" w:type="dxa"/>
            <w:vAlign w:val="center"/>
          </w:tcPr>
          <w:p>
            <w:pPr>
              <w:jc w:val="center"/>
              <w:rPr>
                <w:rFonts w:ascii="黑体" w:hAnsi="黑体" w:eastAsia="黑体" w:cs="黑体"/>
                <w:sz w:val="28"/>
                <w:szCs w:val="28"/>
              </w:rPr>
            </w:pPr>
            <w:r>
              <w:rPr>
                <w:rFonts w:hint="eastAsia" w:ascii="黑体" w:hAnsi="黑体" w:eastAsia="黑体" w:cs="黑体"/>
                <w:sz w:val="28"/>
                <w:szCs w:val="28"/>
              </w:rPr>
              <w:t>一等奖</w:t>
            </w:r>
          </w:p>
        </w:tc>
        <w:tc>
          <w:tcPr>
            <w:tcW w:w="2756" w:type="dxa"/>
            <w:vAlign w:val="center"/>
          </w:tcPr>
          <w:p>
            <w:pPr>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鹿寨县</w:t>
            </w:r>
          </w:p>
        </w:tc>
        <w:tc>
          <w:tcPr>
            <w:tcW w:w="4881" w:type="dxa"/>
            <w:vAlign w:val="center"/>
          </w:tcPr>
          <w:p>
            <w:pP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庄  玲、蓝江登、刘俞葵、</w:t>
            </w:r>
            <w:r>
              <w:rPr>
                <w:rFonts w:hint="eastAsia" w:ascii="FangSong_GB2312" w:hAnsi="宋体" w:eastAsia="FangSong_GB2312" w:cs="FangSong_GB2312"/>
                <w:color w:val="000000"/>
                <w:kern w:val="0"/>
                <w:sz w:val="28"/>
                <w:szCs w:val="28"/>
                <w:lang w:bidi="ar"/>
              </w:rPr>
              <w:t>肖迎春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9" w:type="dxa"/>
            <w:vMerge w:val="restart"/>
            <w:vAlign w:val="center"/>
          </w:tcPr>
          <w:p>
            <w:pPr>
              <w:jc w:val="center"/>
              <w:rPr>
                <w:rFonts w:ascii="黑体" w:hAnsi="黑体" w:eastAsia="黑体" w:cs="黑体"/>
                <w:sz w:val="28"/>
                <w:szCs w:val="28"/>
              </w:rPr>
            </w:pPr>
            <w:r>
              <w:rPr>
                <w:rFonts w:hint="eastAsia" w:ascii="黑体" w:hAnsi="黑体" w:eastAsia="黑体" w:cs="黑体"/>
                <w:sz w:val="28"/>
                <w:szCs w:val="28"/>
              </w:rPr>
              <w:t>二等奖</w:t>
            </w:r>
          </w:p>
        </w:tc>
        <w:tc>
          <w:tcPr>
            <w:tcW w:w="2756" w:type="dxa"/>
            <w:vAlign w:val="center"/>
          </w:tcPr>
          <w:p>
            <w:pPr>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柳城县</w:t>
            </w:r>
          </w:p>
        </w:tc>
        <w:tc>
          <w:tcPr>
            <w:tcW w:w="4881" w:type="dxa"/>
            <w:shd w:val="clear" w:color="auto" w:fill="auto"/>
            <w:vAlign w:val="center"/>
          </w:tcPr>
          <w:p>
            <w:pPr>
              <w:widowControl/>
              <w:textAlignment w:val="center"/>
              <w:rPr>
                <w:rFonts w:ascii="FangSong_GB2312" w:hAnsi="宋体" w:eastAsia="FangSong_GB2312" w:cs="FangSong_GB2312"/>
                <w:color w:val="000000"/>
                <w:sz w:val="28"/>
                <w:szCs w:val="28"/>
              </w:rPr>
            </w:pPr>
            <w:r>
              <w:rPr>
                <w:rFonts w:hint="eastAsia" w:ascii="FangSong_GB2312" w:hAnsi="宋体" w:eastAsia="FangSong_GB2312" w:cs="FangSong_GB2312"/>
                <w:color w:val="000000"/>
                <w:kern w:val="0"/>
                <w:sz w:val="28"/>
                <w:szCs w:val="28"/>
                <w:lang w:bidi="ar"/>
              </w:rPr>
              <w:t>覃柳榕、韦清清、全惠春、刘科伶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9" w:type="dxa"/>
            <w:vMerge w:val="continue"/>
            <w:vAlign w:val="center"/>
          </w:tcPr>
          <w:p>
            <w:pPr>
              <w:jc w:val="center"/>
              <w:rPr>
                <w:rFonts w:ascii="黑体" w:hAnsi="黑体" w:eastAsia="黑体" w:cs="黑体"/>
                <w:sz w:val="28"/>
                <w:szCs w:val="28"/>
              </w:rPr>
            </w:pPr>
          </w:p>
        </w:tc>
        <w:tc>
          <w:tcPr>
            <w:tcW w:w="2756" w:type="dxa"/>
            <w:vAlign w:val="center"/>
          </w:tcPr>
          <w:p>
            <w:pPr>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城中区</w:t>
            </w:r>
          </w:p>
        </w:tc>
        <w:tc>
          <w:tcPr>
            <w:tcW w:w="4881" w:type="dxa"/>
            <w:shd w:val="clear" w:color="auto" w:fill="auto"/>
            <w:vAlign w:val="center"/>
          </w:tcPr>
          <w:p>
            <w:pPr>
              <w:widowControl/>
              <w:textAlignment w:val="center"/>
              <w:rPr>
                <w:rFonts w:ascii="FangSong_GB2312" w:hAnsi="宋体" w:eastAsia="FangSong_GB2312" w:cs="FangSong_GB2312"/>
                <w:color w:val="000000"/>
                <w:sz w:val="28"/>
                <w:szCs w:val="28"/>
              </w:rPr>
            </w:pPr>
            <w:r>
              <w:rPr>
                <w:rFonts w:hint="eastAsia" w:ascii="FangSong_GB2312" w:hAnsi="宋体" w:eastAsia="FangSong_GB2312" w:cs="FangSong_GB2312"/>
                <w:color w:val="000000"/>
                <w:kern w:val="0"/>
                <w:sz w:val="28"/>
                <w:szCs w:val="28"/>
                <w:lang w:bidi="ar"/>
              </w:rPr>
              <w:t>梁成仪、张  滢、</w:t>
            </w:r>
            <w:r>
              <w:rPr>
                <w:rStyle w:val="7"/>
                <w:rFonts w:hint="default" w:hAnsi="宋体"/>
                <w:lang w:bidi="ar"/>
              </w:rPr>
              <w:t xml:space="preserve">黄 </w:t>
            </w:r>
            <w:r>
              <w:rPr>
                <w:rStyle w:val="8"/>
                <w:rFonts w:eastAsia="FangSong_GB2312"/>
                <w:lang w:bidi="ar"/>
              </w:rPr>
              <w:t xml:space="preserve"> </w:t>
            </w:r>
            <w:r>
              <w:rPr>
                <w:rStyle w:val="7"/>
                <w:rFonts w:hint="default" w:hAnsi="宋体"/>
                <w:lang w:bidi="ar"/>
              </w:rPr>
              <w:t xml:space="preserve">玲、陈 </w:t>
            </w:r>
            <w:r>
              <w:rPr>
                <w:rStyle w:val="8"/>
                <w:rFonts w:eastAsia="FangSong_GB2312"/>
                <w:lang w:bidi="ar"/>
              </w:rPr>
              <w:t xml:space="preserve"> </w:t>
            </w:r>
            <w:r>
              <w:rPr>
                <w:rStyle w:val="7"/>
                <w:rFonts w:hint="default" w:hAnsi="宋体"/>
                <w:lang w:bidi="ar"/>
              </w:rPr>
              <w:t>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9" w:type="dxa"/>
            <w:vMerge w:val="restart"/>
            <w:vAlign w:val="center"/>
          </w:tcPr>
          <w:p>
            <w:pPr>
              <w:jc w:val="center"/>
              <w:rPr>
                <w:rFonts w:ascii="黑体" w:hAnsi="黑体" w:eastAsia="黑体" w:cs="黑体"/>
                <w:sz w:val="28"/>
                <w:szCs w:val="28"/>
              </w:rPr>
            </w:pPr>
            <w:r>
              <w:rPr>
                <w:rFonts w:hint="eastAsia" w:ascii="黑体" w:hAnsi="黑体" w:eastAsia="黑体" w:cs="黑体"/>
                <w:sz w:val="28"/>
                <w:szCs w:val="28"/>
              </w:rPr>
              <w:t>三等奖</w:t>
            </w:r>
          </w:p>
        </w:tc>
        <w:tc>
          <w:tcPr>
            <w:tcW w:w="2756" w:type="dxa"/>
            <w:vAlign w:val="center"/>
          </w:tcPr>
          <w:p>
            <w:pPr>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柳江区</w:t>
            </w:r>
          </w:p>
        </w:tc>
        <w:tc>
          <w:tcPr>
            <w:tcW w:w="4881" w:type="dxa"/>
            <w:shd w:val="clear" w:color="auto" w:fill="auto"/>
            <w:vAlign w:val="center"/>
          </w:tcPr>
          <w:p>
            <w:pPr>
              <w:widowControl/>
              <w:textAlignment w:val="center"/>
              <w:rPr>
                <w:rFonts w:ascii="FangSong_GB2312" w:hAnsi="宋体" w:eastAsia="FangSong_GB2312" w:cs="FangSong_GB2312"/>
                <w:color w:val="000000"/>
                <w:kern w:val="0"/>
                <w:sz w:val="28"/>
                <w:szCs w:val="28"/>
                <w:lang w:bidi="ar"/>
              </w:rPr>
            </w:pPr>
            <w:r>
              <w:rPr>
                <w:rFonts w:hint="eastAsia" w:ascii="FangSong_GB2312" w:hAnsi="宋体" w:eastAsia="FangSong_GB2312" w:cs="FangSong_GB2312"/>
                <w:color w:val="000000"/>
                <w:kern w:val="0"/>
                <w:sz w:val="28"/>
                <w:szCs w:val="28"/>
                <w:lang w:bidi="ar"/>
              </w:rPr>
              <w:t>蓝小桃、韦宇冬、覃芳莉、兰雪春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9" w:type="dxa"/>
            <w:vMerge w:val="continue"/>
            <w:vAlign w:val="center"/>
          </w:tcPr>
          <w:p>
            <w:pPr>
              <w:jc w:val="center"/>
              <w:rPr>
                <w:rFonts w:ascii="黑体" w:hAnsi="黑体" w:eastAsia="黑体" w:cs="黑体"/>
                <w:sz w:val="28"/>
                <w:szCs w:val="28"/>
              </w:rPr>
            </w:pPr>
          </w:p>
        </w:tc>
        <w:tc>
          <w:tcPr>
            <w:tcW w:w="2756" w:type="dxa"/>
            <w:vAlign w:val="center"/>
          </w:tcPr>
          <w:p>
            <w:pPr>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柳南区</w:t>
            </w:r>
          </w:p>
        </w:tc>
        <w:tc>
          <w:tcPr>
            <w:tcW w:w="4881" w:type="dxa"/>
            <w:shd w:val="clear" w:color="auto" w:fill="auto"/>
            <w:vAlign w:val="center"/>
          </w:tcPr>
          <w:p>
            <w:pPr>
              <w:widowControl/>
              <w:textAlignment w:val="center"/>
              <w:rPr>
                <w:rFonts w:ascii="FangSong_GB2312" w:hAnsi="宋体" w:eastAsia="FangSong_GB2312" w:cs="FangSong_GB2312"/>
                <w:color w:val="000000"/>
                <w:sz w:val="28"/>
                <w:szCs w:val="28"/>
              </w:rPr>
            </w:pPr>
            <w:r>
              <w:rPr>
                <w:rFonts w:hint="eastAsia" w:ascii="FangSong_GB2312" w:hAnsi="宋体" w:eastAsia="FangSong_GB2312" w:cs="FangSong_GB2312"/>
                <w:color w:val="000000"/>
                <w:kern w:val="0"/>
                <w:sz w:val="28"/>
                <w:szCs w:val="28"/>
                <w:lang w:bidi="ar"/>
              </w:rPr>
              <w:t>韦若兰、田莉娜、张玉萍、杨富嫒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9" w:type="dxa"/>
            <w:vMerge w:val="continue"/>
            <w:vAlign w:val="center"/>
          </w:tcPr>
          <w:p>
            <w:pPr>
              <w:jc w:val="center"/>
              <w:rPr>
                <w:rFonts w:ascii="黑体" w:hAnsi="黑体" w:eastAsia="黑体" w:cs="黑体"/>
                <w:sz w:val="28"/>
                <w:szCs w:val="28"/>
              </w:rPr>
            </w:pPr>
          </w:p>
        </w:tc>
        <w:tc>
          <w:tcPr>
            <w:tcW w:w="2756" w:type="dxa"/>
            <w:vAlign w:val="center"/>
          </w:tcPr>
          <w:p>
            <w:pPr>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鱼峰区</w:t>
            </w:r>
          </w:p>
        </w:tc>
        <w:tc>
          <w:tcPr>
            <w:tcW w:w="4881" w:type="dxa"/>
            <w:shd w:val="clear" w:color="auto" w:fill="auto"/>
            <w:vAlign w:val="center"/>
          </w:tcPr>
          <w:p>
            <w:pPr>
              <w:widowControl/>
              <w:textAlignment w:val="center"/>
              <w:rPr>
                <w:rFonts w:ascii="FangSong_GB2312" w:hAnsi="宋体" w:eastAsia="FangSong_GB2312" w:cs="FangSong_GB2312"/>
                <w:color w:val="000000"/>
                <w:sz w:val="28"/>
                <w:szCs w:val="28"/>
              </w:rPr>
            </w:pPr>
            <w:r>
              <w:rPr>
                <w:rFonts w:hint="eastAsia" w:ascii="FangSong_GB2312" w:hAnsi="宋体" w:eastAsia="FangSong_GB2312" w:cs="FangSong_GB2312"/>
                <w:color w:val="000000"/>
                <w:kern w:val="0"/>
                <w:sz w:val="28"/>
                <w:szCs w:val="28"/>
                <w:lang w:bidi="ar"/>
              </w:rPr>
              <w:t>全丽娜、韦秋萍、黄牡丹、姚彩虹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9" w:type="dxa"/>
            <w:vMerge w:val="restart"/>
            <w:vAlign w:val="center"/>
          </w:tcPr>
          <w:p>
            <w:pPr>
              <w:jc w:val="center"/>
              <w:rPr>
                <w:rFonts w:ascii="黑体" w:hAnsi="黑体" w:eastAsia="黑体" w:cs="黑体"/>
                <w:sz w:val="28"/>
                <w:szCs w:val="28"/>
              </w:rPr>
            </w:pPr>
            <w:r>
              <w:rPr>
                <w:rFonts w:hint="eastAsia" w:ascii="黑体" w:hAnsi="黑体" w:eastAsia="黑体" w:cs="黑体"/>
                <w:sz w:val="28"/>
                <w:szCs w:val="28"/>
              </w:rPr>
              <w:t>优秀奖</w:t>
            </w:r>
          </w:p>
        </w:tc>
        <w:tc>
          <w:tcPr>
            <w:tcW w:w="2756" w:type="dxa"/>
            <w:vAlign w:val="center"/>
          </w:tcPr>
          <w:p>
            <w:pPr>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柳北区</w:t>
            </w:r>
          </w:p>
        </w:tc>
        <w:tc>
          <w:tcPr>
            <w:tcW w:w="4881" w:type="dxa"/>
            <w:shd w:val="clear" w:color="auto" w:fill="auto"/>
            <w:vAlign w:val="center"/>
          </w:tcPr>
          <w:p>
            <w:pPr>
              <w:widowControl/>
              <w:textAlignment w:val="center"/>
              <w:rPr>
                <w:rFonts w:ascii="FangSong_GB2312" w:hAnsi="FangSong_GB2312" w:eastAsia="FangSong_GB2312" w:cs="FangSong_GB2312"/>
                <w:color w:val="000000"/>
                <w:sz w:val="28"/>
                <w:szCs w:val="28"/>
              </w:rPr>
            </w:pPr>
            <w:r>
              <w:rPr>
                <w:rFonts w:ascii="FangSong_GB2312" w:hAnsi="FangSong_GB2312" w:eastAsia="FangSong_GB2312" w:cs="FangSong_GB2312"/>
                <w:color w:val="000000"/>
                <w:kern w:val="0"/>
                <w:sz w:val="28"/>
                <w:szCs w:val="28"/>
                <w:lang w:bidi="ar"/>
              </w:rPr>
              <w:t>吴燕玲</w:t>
            </w:r>
            <w:r>
              <w:rPr>
                <w:rFonts w:hint="eastAsia" w:ascii="FangSong_GB2312" w:hAnsi="FangSong_GB2312" w:eastAsia="FangSong_GB2312" w:cs="FangSong_GB2312"/>
                <w:color w:val="000000"/>
                <w:kern w:val="0"/>
                <w:sz w:val="28"/>
                <w:szCs w:val="28"/>
                <w:lang w:bidi="ar"/>
              </w:rPr>
              <w:t>、</w:t>
            </w:r>
            <w:r>
              <w:rPr>
                <w:rFonts w:hint="eastAsia" w:ascii="FangSong_GB2312" w:hAnsi="宋体" w:eastAsia="FangSong_GB2312" w:cs="FangSong_GB2312"/>
                <w:color w:val="000000"/>
                <w:kern w:val="0"/>
                <w:sz w:val="28"/>
                <w:szCs w:val="28"/>
                <w:lang w:bidi="ar"/>
              </w:rPr>
              <w:t>卢思婷、赵  睿、罗  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9" w:type="dxa"/>
            <w:vMerge w:val="continue"/>
            <w:vAlign w:val="center"/>
          </w:tcPr>
          <w:p>
            <w:pPr>
              <w:jc w:val="center"/>
              <w:rPr>
                <w:rFonts w:ascii="黑体" w:hAnsi="黑体" w:eastAsia="黑体" w:cs="黑体"/>
                <w:sz w:val="28"/>
                <w:szCs w:val="28"/>
              </w:rPr>
            </w:pPr>
          </w:p>
        </w:tc>
        <w:tc>
          <w:tcPr>
            <w:tcW w:w="2756" w:type="dxa"/>
            <w:shd w:val="clear" w:color="auto" w:fill="auto"/>
            <w:vAlign w:val="center"/>
          </w:tcPr>
          <w:p>
            <w:pPr>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融安县</w:t>
            </w:r>
          </w:p>
        </w:tc>
        <w:tc>
          <w:tcPr>
            <w:tcW w:w="4881" w:type="dxa"/>
            <w:shd w:val="clear" w:color="auto" w:fill="auto"/>
            <w:vAlign w:val="center"/>
          </w:tcPr>
          <w:p>
            <w:pPr>
              <w:widowControl/>
              <w:textAlignment w:val="center"/>
              <w:rPr>
                <w:rFonts w:ascii="FangSong_GB2312" w:hAnsi="宋体" w:eastAsia="FangSong_GB2312" w:cs="FangSong_GB2312"/>
                <w:color w:val="000000"/>
                <w:sz w:val="28"/>
                <w:szCs w:val="28"/>
              </w:rPr>
            </w:pPr>
            <w:r>
              <w:rPr>
                <w:rFonts w:hint="eastAsia" w:ascii="FangSong_GB2312" w:hAnsi="宋体" w:eastAsia="FangSong_GB2312" w:cs="FangSong_GB2312"/>
                <w:color w:val="000000"/>
                <w:kern w:val="0"/>
                <w:sz w:val="28"/>
                <w:szCs w:val="28"/>
                <w:lang w:bidi="ar"/>
              </w:rPr>
              <w:t>卢丽春、莫爱春、滚燕妮、赖世碧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9" w:type="dxa"/>
            <w:vMerge w:val="continue"/>
            <w:vAlign w:val="center"/>
          </w:tcPr>
          <w:p>
            <w:pPr>
              <w:jc w:val="center"/>
              <w:rPr>
                <w:rFonts w:ascii="黑体" w:hAnsi="黑体" w:eastAsia="黑体" w:cs="黑体"/>
                <w:sz w:val="28"/>
                <w:szCs w:val="28"/>
              </w:rPr>
            </w:pPr>
          </w:p>
        </w:tc>
        <w:tc>
          <w:tcPr>
            <w:tcW w:w="2756" w:type="dxa"/>
            <w:shd w:val="clear" w:color="auto" w:fill="auto"/>
            <w:vAlign w:val="center"/>
          </w:tcPr>
          <w:p>
            <w:pPr>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融水县</w:t>
            </w:r>
          </w:p>
        </w:tc>
        <w:tc>
          <w:tcPr>
            <w:tcW w:w="4881" w:type="dxa"/>
            <w:shd w:val="clear" w:color="auto" w:fill="auto"/>
            <w:vAlign w:val="center"/>
          </w:tcPr>
          <w:p>
            <w:pPr>
              <w:widowControl/>
              <w:textAlignment w:val="center"/>
              <w:rPr>
                <w:rFonts w:ascii="FangSong_GB2312" w:hAnsi="宋体" w:eastAsia="FangSong_GB2312" w:cs="FangSong_GB2312"/>
                <w:color w:val="000000"/>
                <w:sz w:val="28"/>
                <w:szCs w:val="28"/>
              </w:rPr>
            </w:pPr>
            <w:r>
              <w:rPr>
                <w:rStyle w:val="7"/>
                <w:rFonts w:hint="default" w:hAnsi="宋体"/>
                <w:lang w:bidi="ar"/>
              </w:rPr>
              <w:t xml:space="preserve">黎 </w:t>
            </w:r>
            <w:r>
              <w:rPr>
                <w:rStyle w:val="8"/>
                <w:rFonts w:eastAsia="FangSong_GB2312"/>
                <w:lang w:bidi="ar"/>
              </w:rPr>
              <w:t xml:space="preserve"> </w:t>
            </w:r>
            <w:r>
              <w:rPr>
                <w:rStyle w:val="7"/>
                <w:rFonts w:hint="default" w:hAnsi="宋体"/>
                <w:lang w:bidi="ar"/>
              </w:rPr>
              <w:t xml:space="preserve">娟、梁 </w:t>
            </w:r>
            <w:r>
              <w:rPr>
                <w:rStyle w:val="8"/>
                <w:rFonts w:eastAsia="FangSong_GB2312"/>
                <w:lang w:bidi="ar"/>
              </w:rPr>
              <w:t xml:space="preserve"> </w:t>
            </w:r>
            <w:r>
              <w:rPr>
                <w:rStyle w:val="7"/>
                <w:rFonts w:hint="default" w:hAnsi="宋体"/>
                <w:lang w:bidi="ar"/>
              </w:rPr>
              <w:t>鲜、</w:t>
            </w:r>
            <w:r>
              <w:rPr>
                <w:rFonts w:hint="eastAsia" w:ascii="FangSong_GB2312" w:hAnsi="宋体" w:eastAsia="FangSong_GB2312" w:cs="FangSong_GB2312"/>
                <w:color w:val="000000"/>
                <w:kern w:val="0"/>
                <w:sz w:val="28"/>
                <w:szCs w:val="28"/>
                <w:lang w:bidi="ar"/>
              </w:rPr>
              <w:t>林正爱、何妙雪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9" w:type="dxa"/>
            <w:vMerge w:val="continue"/>
            <w:vAlign w:val="center"/>
          </w:tcPr>
          <w:p>
            <w:pPr>
              <w:jc w:val="center"/>
              <w:rPr>
                <w:rFonts w:ascii="黑体" w:hAnsi="黑体" w:eastAsia="黑体" w:cs="黑体"/>
                <w:sz w:val="28"/>
                <w:szCs w:val="28"/>
              </w:rPr>
            </w:pPr>
          </w:p>
        </w:tc>
        <w:tc>
          <w:tcPr>
            <w:tcW w:w="2756" w:type="dxa"/>
            <w:shd w:val="clear" w:color="auto" w:fill="auto"/>
            <w:vAlign w:val="center"/>
          </w:tcPr>
          <w:p>
            <w:pPr>
              <w:ind w:firstLine="840" w:firstLineChars="300"/>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三江县</w:t>
            </w:r>
          </w:p>
        </w:tc>
        <w:tc>
          <w:tcPr>
            <w:tcW w:w="4881" w:type="dxa"/>
            <w:shd w:val="clear" w:color="auto" w:fill="auto"/>
            <w:vAlign w:val="center"/>
          </w:tcPr>
          <w:p>
            <w:pPr>
              <w:widowControl/>
              <w:textAlignment w:val="center"/>
              <w:rPr>
                <w:rFonts w:ascii="FangSong_GB2312" w:hAnsi="宋体" w:eastAsia="FangSong_GB2312" w:cs="FangSong_GB2312"/>
                <w:color w:val="000000"/>
                <w:sz w:val="28"/>
                <w:szCs w:val="28"/>
              </w:rPr>
            </w:pPr>
            <w:r>
              <w:rPr>
                <w:rFonts w:hint="eastAsia" w:ascii="FangSong_GB2312" w:hAnsi="宋体" w:eastAsia="FangSong_GB2312" w:cs="FangSong_GB2312"/>
                <w:color w:val="000000"/>
                <w:kern w:val="0"/>
                <w:sz w:val="28"/>
                <w:szCs w:val="28"/>
                <w:lang w:bidi="ar"/>
              </w:rPr>
              <w:t>郑廷浩、吴师娜、吴碧琼、吴雪花</w:t>
            </w:r>
          </w:p>
        </w:tc>
      </w:tr>
    </w:tbl>
    <w:p>
      <w:pPr>
        <w:rPr>
          <w:rFonts w:ascii="方正小标宋简体" w:hAnsi="方正小标宋简体" w:eastAsia="方正小标宋简体" w:cs="方正小标宋简体"/>
          <w:sz w:val="36"/>
          <w:szCs w:val="36"/>
        </w:rPr>
      </w:pPr>
    </w:p>
    <w:p>
      <w:pPr>
        <w:rPr>
          <w:rFonts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个人奖（疾控组）</w:t>
      </w:r>
    </w:p>
    <w:p>
      <w:pPr>
        <w:jc w:val="center"/>
        <w:rPr>
          <w:rFonts w:hint="eastAsia" w:ascii="方正小标宋简体" w:hAnsi="方正小标宋简体" w:eastAsia="方正小标宋简体" w:cs="方正小标宋简体"/>
          <w:sz w:val="44"/>
          <w:szCs w:val="44"/>
        </w:rPr>
      </w:pPr>
    </w:p>
    <w:tbl>
      <w:tblPr>
        <w:tblStyle w:val="5"/>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4457"/>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1953" w:type="dxa"/>
            <w:vAlign w:val="center"/>
          </w:tcPr>
          <w:p>
            <w:pPr>
              <w:jc w:val="center"/>
              <w:rPr>
                <w:rFonts w:ascii="黑体" w:hAnsi="黑体" w:eastAsia="黑体" w:cs="黑体"/>
                <w:sz w:val="30"/>
                <w:szCs w:val="30"/>
              </w:rPr>
            </w:pPr>
            <w:r>
              <w:rPr>
                <w:rFonts w:hint="eastAsia" w:ascii="黑体" w:hAnsi="黑体" w:eastAsia="黑体" w:cs="黑体"/>
                <w:sz w:val="30"/>
                <w:szCs w:val="30"/>
              </w:rPr>
              <w:t>名次</w:t>
            </w:r>
          </w:p>
        </w:tc>
        <w:tc>
          <w:tcPr>
            <w:tcW w:w="4457" w:type="dxa"/>
            <w:vAlign w:val="center"/>
          </w:tcPr>
          <w:p>
            <w:pPr>
              <w:jc w:val="center"/>
              <w:rPr>
                <w:rFonts w:ascii="黑体" w:hAnsi="黑体" w:eastAsia="黑体" w:cs="黑体"/>
                <w:sz w:val="30"/>
                <w:szCs w:val="30"/>
              </w:rPr>
            </w:pPr>
            <w:r>
              <w:rPr>
                <w:rFonts w:hint="eastAsia" w:ascii="黑体" w:hAnsi="黑体" w:eastAsia="黑体" w:cs="黑体"/>
                <w:sz w:val="30"/>
                <w:szCs w:val="30"/>
              </w:rPr>
              <w:t>单位</w:t>
            </w:r>
          </w:p>
        </w:tc>
        <w:tc>
          <w:tcPr>
            <w:tcW w:w="2218" w:type="dxa"/>
            <w:vAlign w:val="center"/>
          </w:tcPr>
          <w:p>
            <w:pPr>
              <w:jc w:val="center"/>
              <w:rPr>
                <w:rFonts w:ascii="黑体" w:hAnsi="黑体" w:eastAsia="黑体" w:cs="黑体"/>
                <w:sz w:val="30"/>
                <w:szCs w:val="30"/>
              </w:rPr>
            </w:pPr>
            <w:r>
              <w:rPr>
                <w:rFonts w:hint="eastAsia" w:ascii="黑体" w:hAnsi="黑体" w:eastAsia="黑体" w:cs="黑体"/>
                <w:sz w:val="30"/>
                <w:szCs w:val="30"/>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3" w:type="dxa"/>
            <w:vMerge w:val="restart"/>
            <w:vAlign w:val="center"/>
          </w:tcPr>
          <w:p>
            <w:pPr>
              <w:jc w:val="center"/>
              <w:rPr>
                <w:rFonts w:ascii="黑体" w:hAnsi="黑体" w:eastAsia="黑体" w:cs="黑体"/>
                <w:sz w:val="28"/>
                <w:szCs w:val="28"/>
              </w:rPr>
            </w:pPr>
            <w:r>
              <w:rPr>
                <w:rFonts w:hint="eastAsia" w:ascii="黑体" w:hAnsi="黑体" w:eastAsia="黑体" w:cs="黑体"/>
                <w:sz w:val="28"/>
                <w:szCs w:val="28"/>
              </w:rPr>
              <w:t>一等奖</w:t>
            </w:r>
          </w:p>
        </w:tc>
        <w:tc>
          <w:tcPr>
            <w:tcW w:w="4457" w:type="dxa"/>
            <w:vAlign w:val="center"/>
          </w:tcPr>
          <w:p>
            <w:pPr>
              <w:widowControl/>
              <w:jc w:val="center"/>
              <w:textAlignment w:val="center"/>
              <w:rPr>
                <w:rFonts w:ascii="FangSong_GB2312" w:hAnsi="FangSong_GB2312" w:eastAsia="FangSong_GB2312" w:cs="FangSong_GB2312"/>
                <w:sz w:val="28"/>
                <w:szCs w:val="28"/>
              </w:rPr>
            </w:pPr>
            <w:r>
              <w:rPr>
                <w:rFonts w:hint="eastAsia" w:ascii="FangSong_GB2312" w:hAnsi="FangSong_GB2312" w:eastAsia="FangSong_GB2312" w:cs="FangSong_GB2312"/>
                <w:color w:val="000000"/>
                <w:kern w:val="0"/>
                <w:sz w:val="28"/>
                <w:szCs w:val="28"/>
                <w:lang w:bidi="ar"/>
              </w:rPr>
              <w:t>柳州市疾病预防控制中心</w:t>
            </w:r>
          </w:p>
        </w:tc>
        <w:tc>
          <w:tcPr>
            <w:tcW w:w="2218" w:type="dxa"/>
            <w:vAlign w:val="center"/>
          </w:tcPr>
          <w:p>
            <w:pPr>
              <w:widowControl/>
              <w:jc w:val="center"/>
              <w:textAlignment w:val="center"/>
              <w:rPr>
                <w:rFonts w:ascii="FangSong_GB2312" w:hAnsi="FangSong_GB2312" w:eastAsia="FangSong_GB2312" w:cs="FangSong_GB2312"/>
                <w:sz w:val="28"/>
                <w:szCs w:val="28"/>
              </w:rPr>
            </w:pPr>
            <w:r>
              <w:rPr>
                <w:rFonts w:hint="eastAsia" w:ascii="FangSong_GB2312" w:hAnsi="FangSong_GB2312" w:eastAsia="FangSong_GB2312" w:cs="FangSong_GB2312"/>
                <w:color w:val="000000"/>
                <w:kern w:val="0"/>
                <w:sz w:val="28"/>
                <w:szCs w:val="28"/>
                <w:lang w:bidi="ar"/>
              </w:rPr>
              <w:t>王海波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3" w:type="dxa"/>
            <w:vMerge w:val="continue"/>
            <w:vAlign w:val="center"/>
          </w:tcPr>
          <w:p>
            <w:pPr>
              <w:jc w:val="center"/>
              <w:rPr>
                <w:rFonts w:ascii="黑体" w:hAnsi="黑体" w:eastAsia="黑体" w:cs="黑体"/>
                <w:sz w:val="28"/>
                <w:szCs w:val="28"/>
              </w:rPr>
            </w:pPr>
          </w:p>
        </w:tc>
        <w:tc>
          <w:tcPr>
            <w:tcW w:w="445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融水县疾病预防控制中心</w:t>
            </w:r>
          </w:p>
        </w:tc>
        <w:tc>
          <w:tcPr>
            <w:tcW w:w="2218"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黎  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3" w:type="dxa"/>
            <w:vMerge w:val="restart"/>
            <w:vAlign w:val="center"/>
          </w:tcPr>
          <w:p>
            <w:pPr>
              <w:jc w:val="center"/>
              <w:rPr>
                <w:rFonts w:ascii="黑体" w:hAnsi="黑体" w:eastAsia="黑体" w:cs="黑体"/>
                <w:sz w:val="28"/>
                <w:szCs w:val="28"/>
              </w:rPr>
            </w:pPr>
            <w:r>
              <w:rPr>
                <w:rFonts w:hint="eastAsia" w:ascii="黑体" w:hAnsi="黑体" w:eastAsia="黑体" w:cs="黑体"/>
                <w:sz w:val="28"/>
                <w:szCs w:val="28"/>
              </w:rPr>
              <w:t>二等奖</w:t>
            </w:r>
          </w:p>
        </w:tc>
        <w:tc>
          <w:tcPr>
            <w:tcW w:w="445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鹿寨县疾病预防控制中心</w:t>
            </w:r>
          </w:p>
        </w:tc>
        <w:tc>
          <w:tcPr>
            <w:tcW w:w="2218"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庄  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3" w:type="dxa"/>
            <w:vMerge w:val="continue"/>
            <w:vAlign w:val="center"/>
          </w:tcPr>
          <w:p>
            <w:pPr>
              <w:jc w:val="center"/>
              <w:rPr>
                <w:rFonts w:ascii="黑体" w:hAnsi="黑体" w:eastAsia="黑体" w:cs="黑体"/>
                <w:sz w:val="28"/>
                <w:szCs w:val="28"/>
              </w:rPr>
            </w:pPr>
          </w:p>
        </w:tc>
        <w:tc>
          <w:tcPr>
            <w:tcW w:w="445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柳城县疾病预防控制中心</w:t>
            </w:r>
          </w:p>
        </w:tc>
        <w:tc>
          <w:tcPr>
            <w:tcW w:w="2218"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韦清清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3" w:type="dxa"/>
            <w:vMerge w:val="continue"/>
            <w:vAlign w:val="center"/>
          </w:tcPr>
          <w:p>
            <w:pPr>
              <w:jc w:val="center"/>
              <w:rPr>
                <w:rFonts w:ascii="黑体" w:hAnsi="黑体" w:eastAsia="黑体" w:cs="黑体"/>
                <w:sz w:val="28"/>
                <w:szCs w:val="28"/>
              </w:rPr>
            </w:pPr>
          </w:p>
        </w:tc>
        <w:tc>
          <w:tcPr>
            <w:tcW w:w="445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鹿寨县疾病预防控制中心</w:t>
            </w:r>
          </w:p>
        </w:tc>
        <w:tc>
          <w:tcPr>
            <w:tcW w:w="2218"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蓝江登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3" w:type="dxa"/>
            <w:vMerge w:val="continue"/>
            <w:vAlign w:val="center"/>
          </w:tcPr>
          <w:p>
            <w:pPr>
              <w:jc w:val="center"/>
              <w:rPr>
                <w:rFonts w:ascii="黑体" w:hAnsi="黑体" w:eastAsia="黑体" w:cs="黑体"/>
                <w:sz w:val="28"/>
                <w:szCs w:val="28"/>
              </w:rPr>
            </w:pPr>
          </w:p>
        </w:tc>
        <w:tc>
          <w:tcPr>
            <w:tcW w:w="445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柳州市疾病预防控制中心</w:t>
            </w:r>
          </w:p>
        </w:tc>
        <w:tc>
          <w:tcPr>
            <w:tcW w:w="2218"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程树婵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3" w:type="dxa"/>
            <w:vMerge w:val="restart"/>
            <w:vAlign w:val="center"/>
          </w:tcPr>
          <w:p>
            <w:pPr>
              <w:jc w:val="center"/>
              <w:rPr>
                <w:rFonts w:ascii="黑体" w:hAnsi="黑体" w:eastAsia="黑体" w:cs="黑体"/>
                <w:sz w:val="28"/>
                <w:szCs w:val="28"/>
              </w:rPr>
            </w:pPr>
            <w:r>
              <w:rPr>
                <w:rFonts w:hint="eastAsia" w:ascii="黑体" w:hAnsi="黑体" w:eastAsia="黑体" w:cs="黑体"/>
                <w:sz w:val="28"/>
                <w:szCs w:val="28"/>
              </w:rPr>
              <w:t>三等奖</w:t>
            </w:r>
          </w:p>
        </w:tc>
        <w:tc>
          <w:tcPr>
            <w:tcW w:w="445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柳州市疾病预防控制中心</w:t>
            </w:r>
          </w:p>
        </w:tc>
        <w:tc>
          <w:tcPr>
            <w:tcW w:w="2218"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徐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3" w:type="dxa"/>
            <w:vMerge w:val="continue"/>
            <w:vAlign w:val="center"/>
          </w:tcPr>
          <w:p>
            <w:pPr>
              <w:jc w:val="center"/>
              <w:rPr>
                <w:rFonts w:ascii="黑体" w:hAnsi="黑体" w:eastAsia="黑体" w:cs="黑体"/>
                <w:sz w:val="28"/>
                <w:szCs w:val="28"/>
              </w:rPr>
            </w:pPr>
          </w:p>
        </w:tc>
        <w:tc>
          <w:tcPr>
            <w:tcW w:w="445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柳北区疾病预防控制中心</w:t>
            </w:r>
          </w:p>
        </w:tc>
        <w:tc>
          <w:tcPr>
            <w:tcW w:w="2218"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吴燕玲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3" w:type="dxa"/>
            <w:vMerge w:val="continue"/>
            <w:vAlign w:val="center"/>
          </w:tcPr>
          <w:p>
            <w:pPr>
              <w:jc w:val="center"/>
              <w:rPr>
                <w:rFonts w:ascii="黑体" w:hAnsi="黑体" w:eastAsia="黑体" w:cs="黑体"/>
                <w:sz w:val="28"/>
                <w:szCs w:val="28"/>
              </w:rPr>
            </w:pPr>
          </w:p>
        </w:tc>
        <w:tc>
          <w:tcPr>
            <w:tcW w:w="445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城中区公园街道社区卫生服务中心</w:t>
            </w:r>
          </w:p>
        </w:tc>
        <w:tc>
          <w:tcPr>
            <w:tcW w:w="2218"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陈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3" w:type="dxa"/>
            <w:vMerge w:val="continue"/>
            <w:vAlign w:val="center"/>
          </w:tcPr>
          <w:p>
            <w:pPr>
              <w:jc w:val="center"/>
              <w:rPr>
                <w:rFonts w:ascii="黑体" w:hAnsi="黑体" w:eastAsia="黑体" w:cs="黑体"/>
                <w:sz w:val="28"/>
                <w:szCs w:val="28"/>
              </w:rPr>
            </w:pPr>
          </w:p>
        </w:tc>
        <w:tc>
          <w:tcPr>
            <w:tcW w:w="445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鱼峰区疾病预防控制中心</w:t>
            </w:r>
          </w:p>
        </w:tc>
        <w:tc>
          <w:tcPr>
            <w:tcW w:w="2218"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全丽娜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3" w:type="dxa"/>
            <w:vMerge w:val="continue"/>
            <w:vAlign w:val="center"/>
          </w:tcPr>
          <w:p>
            <w:pPr>
              <w:jc w:val="center"/>
              <w:rPr>
                <w:rFonts w:ascii="黑体" w:hAnsi="黑体" w:eastAsia="黑体" w:cs="黑体"/>
                <w:sz w:val="28"/>
                <w:szCs w:val="28"/>
              </w:rPr>
            </w:pPr>
          </w:p>
        </w:tc>
        <w:tc>
          <w:tcPr>
            <w:tcW w:w="445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柳江区疾病预防控制中心</w:t>
            </w:r>
          </w:p>
        </w:tc>
        <w:tc>
          <w:tcPr>
            <w:tcW w:w="2218"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蓝小桃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3" w:type="dxa"/>
            <w:vMerge w:val="continue"/>
            <w:vAlign w:val="center"/>
          </w:tcPr>
          <w:p>
            <w:pPr>
              <w:jc w:val="center"/>
              <w:rPr>
                <w:rFonts w:ascii="黑体" w:hAnsi="黑体" w:eastAsia="黑体" w:cs="黑体"/>
                <w:sz w:val="28"/>
                <w:szCs w:val="28"/>
              </w:rPr>
            </w:pPr>
          </w:p>
        </w:tc>
        <w:tc>
          <w:tcPr>
            <w:tcW w:w="445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柳城县疾病预防控制中心</w:t>
            </w:r>
          </w:p>
        </w:tc>
        <w:tc>
          <w:tcPr>
            <w:tcW w:w="2218"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覃柳榕</w:t>
            </w:r>
          </w:p>
        </w:tc>
      </w:tr>
    </w:tbl>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个人奖（接种组）</w:t>
      </w:r>
    </w:p>
    <w:p>
      <w:pPr>
        <w:jc w:val="center"/>
        <w:rPr>
          <w:rFonts w:hint="eastAsia" w:ascii="方正小标宋简体" w:hAnsi="方正小标宋简体" w:eastAsia="方正小标宋简体" w:cs="方正小标宋简体"/>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4722"/>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082" w:type="dxa"/>
            <w:vAlign w:val="center"/>
          </w:tcPr>
          <w:p>
            <w:pPr>
              <w:jc w:val="center"/>
              <w:rPr>
                <w:rFonts w:ascii="黑体" w:hAnsi="黑体" w:eastAsia="黑体" w:cs="黑体"/>
                <w:sz w:val="30"/>
                <w:szCs w:val="30"/>
              </w:rPr>
            </w:pPr>
            <w:r>
              <w:rPr>
                <w:rFonts w:hint="eastAsia" w:ascii="黑体" w:hAnsi="黑体" w:eastAsia="黑体" w:cs="黑体"/>
                <w:sz w:val="30"/>
                <w:szCs w:val="30"/>
              </w:rPr>
              <w:t>名次</w:t>
            </w:r>
          </w:p>
        </w:tc>
        <w:tc>
          <w:tcPr>
            <w:tcW w:w="4722" w:type="dxa"/>
            <w:vAlign w:val="center"/>
          </w:tcPr>
          <w:p>
            <w:pPr>
              <w:jc w:val="center"/>
              <w:rPr>
                <w:rFonts w:ascii="黑体" w:hAnsi="黑体" w:eastAsia="黑体" w:cs="黑体"/>
                <w:sz w:val="30"/>
                <w:szCs w:val="30"/>
              </w:rPr>
            </w:pPr>
            <w:r>
              <w:rPr>
                <w:rFonts w:hint="eastAsia" w:ascii="黑体" w:hAnsi="黑体" w:eastAsia="黑体" w:cs="黑体"/>
                <w:sz w:val="30"/>
                <w:szCs w:val="30"/>
              </w:rPr>
              <w:t>单位</w:t>
            </w:r>
          </w:p>
        </w:tc>
        <w:tc>
          <w:tcPr>
            <w:tcW w:w="2017" w:type="dxa"/>
            <w:vAlign w:val="center"/>
          </w:tcPr>
          <w:p>
            <w:pPr>
              <w:jc w:val="center"/>
              <w:rPr>
                <w:rFonts w:ascii="黑体" w:hAnsi="黑体" w:eastAsia="黑体" w:cs="黑体"/>
                <w:sz w:val="30"/>
                <w:szCs w:val="30"/>
              </w:rPr>
            </w:pPr>
            <w:r>
              <w:rPr>
                <w:rFonts w:hint="eastAsia" w:ascii="黑体" w:hAnsi="黑体" w:eastAsia="黑体" w:cs="黑体"/>
                <w:sz w:val="30"/>
                <w:szCs w:val="30"/>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82" w:type="dxa"/>
            <w:vMerge w:val="restart"/>
            <w:vAlign w:val="center"/>
          </w:tcPr>
          <w:p>
            <w:pPr>
              <w:jc w:val="center"/>
              <w:rPr>
                <w:rFonts w:ascii="黑体" w:hAnsi="黑体" w:eastAsia="黑体" w:cs="黑体"/>
                <w:sz w:val="28"/>
                <w:szCs w:val="28"/>
              </w:rPr>
            </w:pPr>
            <w:r>
              <w:rPr>
                <w:rFonts w:hint="eastAsia" w:ascii="黑体" w:hAnsi="黑体" w:eastAsia="黑体" w:cs="黑体"/>
                <w:sz w:val="28"/>
                <w:szCs w:val="28"/>
              </w:rPr>
              <w:t>一等奖</w:t>
            </w:r>
          </w:p>
        </w:tc>
        <w:tc>
          <w:tcPr>
            <w:tcW w:w="4722"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鱼峰区雒容镇中心卫生院</w:t>
            </w:r>
          </w:p>
        </w:tc>
        <w:tc>
          <w:tcPr>
            <w:tcW w:w="201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姚彩虹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082" w:type="dxa"/>
            <w:vMerge w:val="continue"/>
            <w:vAlign w:val="center"/>
          </w:tcPr>
          <w:p>
            <w:pPr>
              <w:jc w:val="center"/>
              <w:rPr>
                <w:rFonts w:ascii="黑体" w:hAnsi="黑体" w:eastAsia="黑体" w:cs="黑体"/>
                <w:sz w:val="28"/>
                <w:szCs w:val="28"/>
              </w:rPr>
            </w:pPr>
          </w:p>
        </w:tc>
        <w:tc>
          <w:tcPr>
            <w:tcW w:w="4722"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柳江区拉堡镇卫生院</w:t>
            </w:r>
          </w:p>
        </w:tc>
        <w:tc>
          <w:tcPr>
            <w:tcW w:w="201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兰雪春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2" w:type="dxa"/>
            <w:vMerge w:val="continue"/>
            <w:vAlign w:val="center"/>
          </w:tcPr>
          <w:p>
            <w:pPr>
              <w:jc w:val="center"/>
              <w:rPr>
                <w:rFonts w:ascii="黑体" w:hAnsi="黑体" w:eastAsia="黑体" w:cs="黑体"/>
                <w:sz w:val="28"/>
                <w:szCs w:val="28"/>
              </w:rPr>
            </w:pPr>
          </w:p>
        </w:tc>
        <w:tc>
          <w:tcPr>
            <w:tcW w:w="4722"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柳城县大埔镇防疫妇幼保健院</w:t>
            </w:r>
          </w:p>
        </w:tc>
        <w:tc>
          <w:tcPr>
            <w:tcW w:w="201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全惠春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2" w:type="dxa"/>
            <w:vMerge w:val="restart"/>
            <w:vAlign w:val="center"/>
          </w:tcPr>
          <w:p>
            <w:pPr>
              <w:jc w:val="center"/>
              <w:rPr>
                <w:rFonts w:ascii="黑体" w:hAnsi="黑体" w:eastAsia="黑体" w:cs="黑体"/>
                <w:sz w:val="28"/>
                <w:szCs w:val="28"/>
              </w:rPr>
            </w:pPr>
            <w:r>
              <w:rPr>
                <w:rFonts w:hint="eastAsia" w:ascii="黑体" w:hAnsi="黑体" w:eastAsia="黑体" w:cs="黑体"/>
                <w:sz w:val="28"/>
                <w:szCs w:val="28"/>
              </w:rPr>
              <w:t>二等奖</w:t>
            </w:r>
          </w:p>
        </w:tc>
        <w:tc>
          <w:tcPr>
            <w:tcW w:w="4722"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城中区河东街道社区卫生服务中心</w:t>
            </w:r>
          </w:p>
        </w:tc>
        <w:tc>
          <w:tcPr>
            <w:tcW w:w="201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张  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2" w:type="dxa"/>
            <w:vMerge w:val="continue"/>
            <w:vAlign w:val="center"/>
          </w:tcPr>
          <w:p>
            <w:pPr>
              <w:jc w:val="center"/>
              <w:rPr>
                <w:rFonts w:ascii="黑体" w:hAnsi="黑体" w:eastAsia="黑体" w:cs="黑体"/>
                <w:sz w:val="28"/>
                <w:szCs w:val="28"/>
              </w:rPr>
            </w:pPr>
          </w:p>
        </w:tc>
        <w:tc>
          <w:tcPr>
            <w:tcW w:w="4722"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柳南区鹅山社区卫生服务中心</w:t>
            </w:r>
          </w:p>
        </w:tc>
        <w:tc>
          <w:tcPr>
            <w:tcW w:w="201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张玉萍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2" w:type="dxa"/>
            <w:vMerge w:val="continue"/>
            <w:vAlign w:val="center"/>
          </w:tcPr>
          <w:p>
            <w:pPr>
              <w:jc w:val="center"/>
              <w:rPr>
                <w:rFonts w:ascii="黑体" w:hAnsi="黑体" w:eastAsia="黑体" w:cs="黑体"/>
                <w:sz w:val="28"/>
                <w:szCs w:val="28"/>
              </w:rPr>
            </w:pPr>
          </w:p>
        </w:tc>
        <w:tc>
          <w:tcPr>
            <w:tcW w:w="4722"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柳江区进德镇卫生院</w:t>
            </w:r>
          </w:p>
        </w:tc>
        <w:tc>
          <w:tcPr>
            <w:tcW w:w="201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覃芳莉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2" w:type="dxa"/>
            <w:vMerge w:val="continue"/>
            <w:vAlign w:val="center"/>
          </w:tcPr>
          <w:p>
            <w:pPr>
              <w:jc w:val="center"/>
              <w:rPr>
                <w:rFonts w:ascii="黑体" w:hAnsi="黑体" w:eastAsia="黑体" w:cs="黑体"/>
                <w:sz w:val="28"/>
                <w:szCs w:val="28"/>
              </w:rPr>
            </w:pPr>
          </w:p>
        </w:tc>
        <w:tc>
          <w:tcPr>
            <w:tcW w:w="4722"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柳南区太阳村镇卫生院</w:t>
            </w:r>
          </w:p>
        </w:tc>
        <w:tc>
          <w:tcPr>
            <w:tcW w:w="201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杨富嫒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2" w:type="dxa"/>
            <w:vMerge w:val="continue"/>
            <w:vAlign w:val="center"/>
          </w:tcPr>
          <w:p>
            <w:pPr>
              <w:jc w:val="center"/>
              <w:rPr>
                <w:rFonts w:ascii="黑体" w:hAnsi="黑体" w:eastAsia="黑体" w:cs="黑体"/>
                <w:sz w:val="28"/>
                <w:szCs w:val="28"/>
              </w:rPr>
            </w:pPr>
          </w:p>
        </w:tc>
        <w:tc>
          <w:tcPr>
            <w:tcW w:w="4722"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鹿寨县寨沙镇中心卫生院</w:t>
            </w:r>
          </w:p>
        </w:tc>
        <w:tc>
          <w:tcPr>
            <w:tcW w:w="201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肖迎春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2" w:type="dxa"/>
            <w:vMerge w:val="restart"/>
            <w:vAlign w:val="center"/>
          </w:tcPr>
          <w:p>
            <w:pPr>
              <w:jc w:val="center"/>
              <w:rPr>
                <w:rFonts w:ascii="黑体" w:hAnsi="黑体" w:eastAsia="黑体" w:cs="黑体"/>
                <w:sz w:val="28"/>
                <w:szCs w:val="28"/>
              </w:rPr>
            </w:pPr>
            <w:r>
              <w:rPr>
                <w:rFonts w:hint="eastAsia" w:ascii="黑体" w:hAnsi="黑体" w:eastAsia="黑体" w:cs="黑体"/>
                <w:sz w:val="28"/>
                <w:szCs w:val="28"/>
              </w:rPr>
              <w:t>三等奖</w:t>
            </w:r>
          </w:p>
        </w:tc>
        <w:tc>
          <w:tcPr>
            <w:tcW w:w="4722"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三江县古宜镇卫生院</w:t>
            </w:r>
          </w:p>
        </w:tc>
        <w:tc>
          <w:tcPr>
            <w:tcW w:w="201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吴雪花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2" w:type="dxa"/>
            <w:vMerge w:val="continue"/>
            <w:vAlign w:val="center"/>
          </w:tcPr>
          <w:p>
            <w:pPr>
              <w:jc w:val="center"/>
              <w:rPr>
                <w:rFonts w:ascii="黑体" w:hAnsi="黑体" w:eastAsia="黑体" w:cs="黑体"/>
                <w:sz w:val="28"/>
                <w:szCs w:val="28"/>
              </w:rPr>
            </w:pPr>
          </w:p>
        </w:tc>
        <w:tc>
          <w:tcPr>
            <w:tcW w:w="4722"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柳北区白露卫生院</w:t>
            </w:r>
          </w:p>
        </w:tc>
        <w:tc>
          <w:tcPr>
            <w:tcW w:w="201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罗  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2" w:type="dxa"/>
            <w:vMerge w:val="continue"/>
            <w:vAlign w:val="center"/>
          </w:tcPr>
          <w:p>
            <w:pPr>
              <w:jc w:val="center"/>
              <w:rPr>
                <w:rFonts w:ascii="黑体" w:hAnsi="黑体" w:eastAsia="黑体" w:cs="黑体"/>
                <w:sz w:val="28"/>
                <w:szCs w:val="28"/>
              </w:rPr>
            </w:pPr>
          </w:p>
        </w:tc>
        <w:tc>
          <w:tcPr>
            <w:tcW w:w="4722"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城中区静兰街道社区卫生服务中心</w:t>
            </w:r>
          </w:p>
        </w:tc>
        <w:tc>
          <w:tcPr>
            <w:tcW w:w="201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黄  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2" w:type="dxa"/>
            <w:vMerge w:val="continue"/>
            <w:vAlign w:val="center"/>
          </w:tcPr>
          <w:p>
            <w:pPr>
              <w:jc w:val="center"/>
              <w:rPr>
                <w:rFonts w:ascii="黑体" w:hAnsi="黑体" w:eastAsia="黑体" w:cs="黑体"/>
                <w:sz w:val="28"/>
                <w:szCs w:val="28"/>
              </w:rPr>
            </w:pPr>
          </w:p>
        </w:tc>
        <w:tc>
          <w:tcPr>
            <w:tcW w:w="4722"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鹿寨县鹿寨镇中心卫生院</w:t>
            </w:r>
          </w:p>
        </w:tc>
        <w:tc>
          <w:tcPr>
            <w:tcW w:w="201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刘俞葵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2" w:type="dxa"/>
            <w:vMerge w:val="continue"/>
            <w:vAlign w:val="center"/>
          </w:tcPr>
          <w:p>
            <w:pPr>
              <w:jc w:val="center"/>
              <w:rPr>
                <w:rFonts w:ascii="黑体" w:hAnsi="黑体" w:eastAsia="黑体" w:cs="黑体"/>
                <w:sz w:val="28"/>
                <w:szCs w:val="28"/>
              </w:rPr>
            </w:pPr>
          </w:p>
        </w:tc>
        <w:tc>
          <w:tcPr>
            <w:tcW w:w="4722"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柳城县大埔镇防疫妇幼保健院</w:t>
            </w:r>
          </w:p>
        </w:tc>
        <w:tc>
          <w:tcPr>
            <w:tcW w:w="201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刘科伶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2" w:type="dxa"/>
            <w:vMerge w:val="continue"/>
            <w:vAlign w:val="center"/>
          </w:tcPr>
          <w:p>
            <w:pPr>
              <w:jc w:val="center"/>
              <w:rPr>
                <w:rFonts w:ascii="黑体" w:hAnsi="黑体" w:eastAsia="黑体" w:cs="黑体"/>
                <w:sz w:val="28"/>
                <w:szCs w:val="28"/>
              </w:rPr>
            </w:pPr>
          </w:p>
        </w:tc>
        <w:tc>
          <w:tcPr>
            <w:tcW w:w="4722"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鱼峰区雒容镇中心卫生院</w:t>
            </w:r>
          </w:p>
        </w:tc>
        <w:tc>
          <w:tcPr>
            <w:tcW w:w="2017" w:type="dxa"/>
            <w:vAlign w:val="center"/>
          </w:tcPr>
          <w:p>
            <w:pPr>
              <w:widowControl/>
              <w:jc w:val="center"/>
              <w:textAlignment w:val="center"/>
              <w:rPr>
                <w:rFonts w:ascii="FangSong_GB2312" w:hAnsi="FangSong_GB2312" w:eastAsia="FangSong_GB2312" w:cs="FangSong_GB2312"/>
                <w:color w:val="000000"/>
                <w:kern w:val="0"/>
                <w:sz w:val="28"/>
                <w:szCs w:val="28"/>
                <w:lang w:bidi="ar"/>
              </w:rPr>
            </w:pPr>
            <w:r>
              <w:rPr>
                <w:rFonts w:hint="eastAsia" w:ascii="FangSong_GB2312" w:hAnsi="FangSong_GB2312" w:eastAsia="FangSong_GB2312" w:cs="FangSong_GB2312"/>
                <w:color w:val="000000"/>
                <w:kern w:val="0"/>
                <w:sz w:val="28"/>
                <w:szCs w:val="28"/>
                <w:lang w:bidi="ar"/>
              </w:rPr>
              <w:t>黄牡丹</w:t>
            </w:r>
          </w:p>
        </w:tc>
      </w:tr>
    </w:tbl>
    <w:p>
      <w:pPr>
        <w:rPr>
          <w:rFonts w:ascii="方正小标宋简体" w:hAnsi="方正小标宋简体" w:eastAsia="方正小标宋简体" w:cs="方正小标宋简体"/>
          <w:sz w:val="44"/>
          <w:szCs w:val="44"/>
        </w:rPr>
      </w:pPr>
    </w:p>
    <w:p>
      <w:pPr>
        <w:spacing w:line="520" w:lineRule="exact"/>
        <w:rPr>
          <w:rFonts w:ascii="Times New Roman" w:hAnsi="Times New Roman" w:eastAsia="FangSong_GB2312" w:cs="Times New Roman"/>
          <w:color w:val="000000"/>
          <w:kern w:val="0"/>
          <w:sz w:val="32"/>
          <w:szCs w:val="32"/>
        </w:rPr>
      </w:pPr>
    </w:p>
    <w:sectPr>
      <w:pgSz w:w="11906" w:h="16838"/>
      <w:pgMar w:top="1304" w:right="1304"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MDFjMDNiNzZhYjFlNjlhZjA1NTM4NGFhZWZmYTgifQ=="/>
  </w:docVars>
  <w:rsids>
    <w:rsidRoot w:val="18A36E13"/>
    <w:rsid w:val="003A679A"/>
    <w:rsid w:val="0056426C"/>
    <w:rsid w:val="00615E27"/>
    <w:rsid w:val="00D14CF9"/>
    <w:rsid w:val="06DE73CC"/>
    <w:rsid w:val="10360A28"/>
    <w:rsid w:val="18A36E13"/>
    <w:rsid w:val="1E9B2BFC"/>
    <w:rsid w:val="1ECB6D54"/>
    <w:rsid w:val="26CC521C"/>
    <w:rsid w:val="279938C3"/>
    <w:rsid w:val="2B177920"/>
    <w:rsid w:val="36805C03"/>
    <w:rsid w:val="3B9315C5"/>
    <w:rsid w:val="3C104002"/>
    <w:rsid w:val="53722190"/>
    <w:rsid w:val="5AFF7783"/>
    <w:rsid w:val="5C514F3B"/>
    <w:rsid w:val="5F923F1C"/>
    <w:rsid w:val="6D2A0860"/>
    <w:rsid w:val="702D1957"/>
    <w:rsid w:val="767F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513"/>
        <w:tab w:val="right" w:pos="9026"/>
      </w:tabs>
      <w:snapToGrid w:val="0"/>
      <w:jc w:val="left"/>
    </w:pPr>
    <w:rPr>
      <w:sz w:val="18"/>
      <w:szCs w:val="18"/>
    </w:rPr>
  </w:style>
  <w:style w:type="paragraph" w:styleId="3">
    <w:name w:val="header"/>
    <w:basedOn w:val="1"/>
    <w:link w:val="9"/>
    <w:qFormat/>
    <w:uiPriority w:val="0"/>
    <w:pPr>
      <w:pBdr>
        <w:bottom w:val="single" w:color="auto" w:sz="6" w:space="1"/>
      </w:pBdr>
      <w:tabs>
        <w:tab w:val="center" w:pos="4513"/>
        <w:tab w:val="right" w:pos="902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21"/>
    <w:basedOn w:val="6"/>
    <w:qFormat/>
    <w:uiPriority w:val="0"/>
    <w:rPr>
      <w:rFonts w:hint="eastAsia" w:ascii="FangSong_GB2312" w:eastAsia="FangSong_GB2312" w:cs="FangSong_GB2312"/>
      <w:color w:val="000000"/>
      <w:sz w:val="28"/>
      <w:szCs w:val="28"/>
      <w:u w:val="none"/>
    </w:rPr>
  </w:style>
  <w:style w:type="character" w:customStyle="1" w:styleId="8">
    <w:name w:val="font41"/>
    <w:basedOn w:val="6"/>
    <w:qFormat/>
    <w:uiPriority w:val="0"/>
    <w:rPr>
      <w:rFonts w:hint="default" w:ascii="Times New Roman" w:hAnsi="Times New Roman" w:cs="Times New Roman"/>
      <w:color w:val="000000"/>
      <w:sz w:val="28"/>
      <w:szCs w:val="28"/>
      <w:u w:val="none"/>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1087</Words>
  <Characters>1107</Characters>
  <Lines>9</Lines>
  <Paragraphs>2</Paragraphs>
  <TotalTime>0</TotalTime>
  <ScaleCrop>false</ScaleCrop>
  <LinksUpToDate>false</LinksUpToDate>
  <CharactersWithSpaces>1208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2024-08-28T08:51:00Z</dcterms:created>
  <dc:creator>今时明月</dc:creator>
  <cp:lastModifiedBy>Administrator</cp:lastModifiedBy>
  <cp:lastPrinted>2024-09-05T01:25:53Z</cp:lastPrinted>
  <dcterms:modified xsi:type="dcterms:W3CDTF">2024-09-05T01:31:11Z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D9CF838BC3E14F1AA2DCBB383E869A53_11</vt:lpwstr>
  </property>
</Properties>
</file>